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EBB67" w14:textId="2309BADE" w:rsidR="00BE1E4E" w:rsidRPr="00610605" w:rsidRDefault="009539B5" w:rsidP="00610605">
      <w:pPr>
        <w:spacing w:before="240" w:after="120"/>
        <w:rPr>
          <w:b/>
          <w:sz w:val="40"/>
          <w:szCs w:val="40"/>
        </w:rPr>
      </w:pPr>
      <w:r>
        <w:rPr>
          <w:b/>
          <w:sz w:val="40"/>
          <w:szCs w:val="40"/>
        </w:rPr>
        <w:t>Primary Schools:</w:t>
      </w:r>
      <w:r>
        <w:rPr>
          <w:b/>
          <w:sz w:val="40"/>
          <w:szCs w:val="40"/>
        </w:rPr>
        <w:br/>
      </w:r>
      <w:r w:rsidR="00E519D0">
        <w:rPr>
          <w:b/>
          <w:sz w:val="40"/>
          <w:szCs w:val="40"/>
        </w:rPr>
        <w:t>Discovering DNA</w:t>
      </w:r>
    </w:p>
    <w:p w14:paraId="3F719ED6" w14:textId="77777777" w:rsidR="00E519D0" w:rsidRPr="00341E72" w:rsidRDefault="00E519D0" w:rsidP="00E519D0">
      <w:pPr>
        <w:spacing w:after="120"/>
        <w:rPr>
          <w:rFonts w:asciiTheme="minorHAnsi" w:hAnsiTheme="minorHAnsi" w:cstheme="minorHAnsi"/>
          <w:szCs w:val="24"/>
        </w:rPr>
      </w:pPr>
      <w:r w:rsidRPr="00341E72">
        <w:rPr>
          <w:rFonts w:asciiTheme="minorHAnsi" w:hAnsiTheme="minorHAnsi" w:cstheme="minorHAnsi"/>
          <w:szCs w:val="24"/>
        </w:rPr>
        <w:t>Approximate timing:</w:t>
      </w:r>
      <w:r w:rsidRPr="00341E72">
        <w:rPr>
          <w:rFonts w:asciiTheme="minorHAnsi" w:hAnsiTheme="minorHAnsi" w:cstheme="minorHAnsi"/>
          <w:szCs w:val="24"/>
        </w:rPr>
        <w:tab/>
      </w:r>
      <w:r>
        <w:rPr>
          <w:rFonts w:asciiTheme="minorHAnsi" w:hAnsiTheme="minorHAnsi" w:cstheme="minorHAnsi"/>
          <w:szCs w:val="24"/>
        </w:rPr>
        <w:t>1 hour</w:t>
      </w:r>
    </w:p>
    <w:p w14:paraId="04E75CC0" w14:textId="77777777" w:rsidR="00E519D0" w:rsidRDefault="00E519D0" w:rsidP="00E519D0">
      <w:pPr>
        <w:rPr>
          <w:rFonts w:asciiTheme="minorHAnsi" w:hAnsiTheme="minorHAnsi" w:cstheme="minorHAnsi"/>
          <w:szCs w:val="24"/>
        </w:rPr>
      </w:pPr>
      <w:r w:rsidRPr="00341E72">
        <w:rPr>
          <w:rFonts w:asciiTheme="minorHAnsi" w:hAnsiTheme="minorHAnsi" w:cstheme="minorHAnsi"/>
          <w:szCs w:val="24"/>
        </w:rPr>
        <w:t xml:space="preserve">Required resources: </w:t>
      </w:r>
      <w:r w:rsidRPr="00341E72">
        <w:rPr>
          <w:rFonts w:asciiTheme="minorHAnsi" w:hAnsiTheme="minorHAnsi" w:cstheme="minorHAnsi"/>
          <w:szCs w:val="24"/>
        </w:rPr>
        <w:tab/>
        <w:t xml:space="preserve">PowerPoint presentation, </w:t>
      </w:r>
      <w:r>
        <w:rPr>
          <w:rFonts w:asciiTheme="minorHAnsi" w:hAnsiTheme="minorHAnsi" w:cstheme="minorHAnsi"/>
          <w:szCs w:val="24"/>
        </w:rPr>
        <w:t>recipe sheet, strawberries, washing-up liquid, water, salt, beakers, funnel, Pasteur pipettes, coffee filters, alcohol, ice, lab coat, goggles, gloves</w:t>
      </w:r>
    </w:p>
    <w:p w14:paraId="3ADDDF88" w14:textId="77777777" w:rsidR="00E519D0" w:rsidRPr="00341E72" w:rsidRDefault="00E519D0" w:rsidP="00E519D0">
      <w:pPr>
        <w:rPr>
          <w:rFonts w:asciiTheme="minorHAnsi" w:hAnsiTheme="minorHAnsi" w:cstheme="minorHAnsi"/>
          <w:szCs w:val="24"/>
        </w:rPr>
      </w:pPr>
    </w:p>
    <w:p w14:paraId="6CD53D92" w14:textId="25B52FC1" w:rsidR="00E519D0" w:rsidRPr="001E05F7" w:rsidRDefault="00E519D0" w:rsidP="00E519D0">
      <w:pPr>
        <w:rPr>
          <w:rFonts w:asciiTheme="minorHAnsi" w:hAnsiTheme="minorHAnsi" w:cstheme="minorHAnsi"/>
          <w:color w:val="548DD4" w:themeColor="text2" w:themeTint="99"/>
          <w:szCs w:val="24"/>
        </w:rPr>
      </w:pPr>
      <w:r w:rsidRPr="001E05F7">
        <w:rPr>
          <w:rFonts w:asciiTheme="minorHAnsi" w:hAnsiTheme="minorHAnsi" w:cstheme="minorHAnsi"/>
          <w:szCs w:val="24"/>
        </w:rPr>
        <w:t xml:space="preserve">Summary: This </w:t>
      </w:r>
      <w:r w:rsidRPr="00341E72">
        <w:rPr>
          <w:rFonts w:asciiTheme="minorHAnsi" w:hAnsiTheme="minorHAnsi" w:cstheme="minorHAnsi"/>
          <w:szCs w:val="24"/>
        </w:rPr>
        <w:t xml:space="preserve">lesson will introduce students to </w:t>
      </w:r>
      <w:r>
        <w:rPr>
          <w:rFonts w:asciiTheme="minorHAnsi" w:hAnsiTheme="minorHAnsi" w:cstheme="minorHAnsi"/>
          <w:szCs w:val="24"/>
        </w:rPr>
        <w:t>what DNA is</w:t>
      </w:r>
      <w:r w:rsidR="00DB0F91">
        <w:rPr>
          <w:rFonts w:asciiTheme="minorHAnsi" w:hAnsiTheme="minorHAnsi" w:cstheme="minorHAnsi"/>
          <w:szCs w:val="24"/>
        </w:rPr>
        <w:t xml:space="preserve">, why we want to know about it and includes </w:t>
      </w:r>
      <w:r>
        <w:rPr>
          <w:rFonts w:asciiTheme="minorHAnsi" w:hAnsiTheme="minorHAnsi" w:cstheme="minorHAnsi"/>
          <w:szCs w:val="24"/>
        </w:rPr>
        <w:t xml:space="preserve">an experiment extracting DNA </w:t>
      </w:r>
      <w:r w:rsidR="00DB0F91">
        <w:rPr>
          <w:rFonts w:asciiTheme="minorHAnsi" w:hAnsiTheme="minorHAnsi" w:cstheme="minorHAnsi"/>
          <w:szCs w:val="24"/>
        </w:rPr>
        <w:t>from strawberries.</w:t>
      </w:r>
    </w:p>
    <w:p w14:paraId="4BA7E9B9" w14:textId="77777777" w:rsidR="00E519D0" w:rsidRPr="00C0319C" w:rsidRDefault="00E519D0" w:rsidP="00E519D0">
      <w:pPr>
        <w:rPr>
          <w:rFonts w:asciiTheme="minorHAnsi" w:hAnsiTheme="minorHAnsi" w:cstheme="minorHAnsi"/>
          <w:b/>
          <w:szCs w:val="24"/>
        </w:rPr>
      </w:pPr>
    </w:p>
    <w:p w14:paraId="03BE3667" w14:textId="070A2E4A" w:rsidR="00E519D0" w:rsidRPr="00C0319C" w:rsidRDefault="00E519D0" w:rsidP="00E519D0">
      <w:pPr>
        <w:spacing w:after="120"/>
        <w:rPr>
          <w:rFonts w:asciiTheme="minorHAnsi" w:hAnsiTheme="minorHAnsi" w:cstheme="minorHAnsi"/>
          <w:b/>
          <w:szCs w:val="24"/>
        </w:rPr>
      </w:pPr>
      <w:r w:rsidRPr="00C0319C">
        <w:rPr>
          <w:rFonts w:asciiTheme="minorHAnsi" w:hAnsiTheme="minorHAnsi" w:cstheme="minorHAnsi"/>
          <w:b/>
          <w:szCs w:val="24"/>
        </w:rPr>
        <w:t>The lesson supports:</w:t>
      </w:r>
    </w:p>
    <w:p w14:paraId="2056FB23" w14:textId="77777777" w:rsidR="00DD11F0" w:rsidRPr="008B7040" w:rsidRDefault="00DD11F0" w:rsidP="00DD11F0">
      <w:pPr>
        <w:spacing w:after="120"/>
        <w:rPr>
          <w:rFonts w:asciiTheme="minorHAnsi" w:hAnsiTheme="minorHAnsi" w:cstheme="minorHAnsi"/>
          <w:i/>
          <w:szCs w:val="24"/>
        </w:rPr>
      </w:pPr>
      <w:r w:rsidRPr="008B7040">
        <w:rPr>
          <w:rFonts w:asciiTheme="minorHAnsi" w:hAnsiTheme="minorHAnsi" w:cstheme="minorHAnsi"/>
          <w:i/>
          <w:szCs w:val="24"/>
        </w:rPr>
        <w:t>Primary Curriculum – working scientifically</w:t>
      </w:r>
    </w:p>
    <w:p w14:paraId="43ED3B31" w14:textId="77777777" w:rsidR="00DD11F0" w:rsidRDefault="00DD11F0" w:rsidP="00DD11F0">
      <w:pPr>
        <w:spacing w:after="120"/>
        <w:rPr>
          <w:rFonts w:asciiTheme="minorHAnsi" w:hAnsiTheme="minorHAnsi" w:cstheme="minorHAnsi"/>
          <w:szCs w:val="24"/>
        </w:rPr>
      </w:pPr>
      <w:r w:rsidRPr="00162246">
        <w:rPr>
          <w:rFonts w:asciiTheme="minorHAnsi" w:hAnsiTheme="minorHAnsi" w:cstheme="minorHAnsi"/>
          <w:szCs w:val="24"/>
        </w:rPr>
        <w:t xml:space="preserve">Pupils should be encouraged to </w:t>
      </w:r>
      <w:proofErr w:type="spellStart"/>
      <w:r w:rsidRPr="00162246">
        <w:rPr>
          <w:rFonts w:asciiTheme="minorHAnsi" w:hAnsiTheme="minorHAnsi" w:cstheme="minorHAnsi"/>
          <w:szCs w:val="24"/>
        </w:rPr>
        <w:t>recognise</w:t>
      </w:r>
      <w:proofErr w:type="spellEnd"/>
      <w:r w:rsidRPr="00162246">
        <w:rPr>
          <w:rFonts w:asciiTheme="minorHAnsi" w:hAnsiTheme="minorHAnsi" w:cstheme="minorHAnsi"/>
          <w:szCs w:val="24"/>
        </w:rPr>
        <w:t xml:space="preserve"> the power of rational explanation and develop a sense of excitement and curiosity about natural phenomena. They should be encouraged to understand how science can be used to explain what is occurring, predict how things will behave, and </w:t>
      </w:r>
      <w:proofErr w:type="spellStart"/>
      <w:r w:rsidRPr="00162246">
        <w:rPr>
          <w:rFonts w:asciiTheme="minorHAnsi" w:hAnsiTheme="minorHAnsi" w:cstheme="minorHAnsi"/>
          <w:szCs w:val="24"/>
        </w:rPr>
        <w:t>analyse</w:t>
      </w:r>
      <w:proofErr w:type="spellEnd"/>
      <w:r w:rsidRPr="00162246">
        <w:rPr>
          <w:rFonts w:asciiTheme="minorHAnsi" w:hAnsiTheme="minorHAnsi" w:cstheme="minorHAnsi"/>
          <w:szCs w:val="24"/>
        </w:rPr>
        <w:t xml:space="preserve"> causes</w:t>
      </w:r>
      <w:r>
        <w:rPr>
          <w:rFonts w:asciiTheme="minorHAnsi" w:hAnsiTheme="minorHAnsi" w:cstheme="minorHAnsi"/>
          <w:szCs w:val="24"/>
        </w:rPr>
        <w:t>.</w:t>
      </w:r>
    </w:p>
    <w:p w14:paraId="3962712C" w14:textId="0D68EA67" w:rsidR="00162246" w:rsidRDefault="00162246" w:rsidP="00E519D0">
      <w:pPr>
        <w:spacing w:after="120"/>
        <w:rPr>
          <w:rFonts w:asciiTheme="minorHAnsi" w:hAnsiTheme="minorHAnsi" w:cstheme="minorHAnsi"/>
          <w:szCs w:val="24"/>
        </w:rPr>
      </w:pPr>
      <w:r w:rsidRPr="00162246">
        <w:rPr>
          <w:rFonts w:asciiTheme="minorHAnsi" w:hAnsiTheme="minorHAnsi" w:cstheme="minorHAnsi"/>
          <w:szCs w:val="24"/>
        </w:rPr>
        <w:t xml:space="preserve">They should use simple measurements and </w:t>
      </w:r>
      <w:proofErr w:type="gramStart"/>
      <w:r w:rsidRPr="00162246">
        <w:rPr>
          <w:rFonts w:asciiTheme="minorHAnsi" w:hAnsiTheme="minorHAnsi" w:cstheme="minorHAnsi"/>
          <w:szCs w:val="24"/>
        </w:rPr>
        <w:t>equipment  to</w:t>
      </w:r>
      <w:proofErr w:type="gramEnd"/>
      <w:r w:rsidRPr="00162246">
        <w:rPr>
          <w:rFonts w:asciiTheme="minorHAnsi" w:hAnsiTheme="minorHAnsi" w:cstheme="minorHAnsi"/>
          <w:szCs w:val="24"/>
        </w:rPr>
        <w:t xml:space="preserve"> gather data, carry out simple tests, record simple data, and talk about what they have found out and how they found it out. With help, they should record and communicate their findings in a range of ways and begin to use simple scientific language</w:t>
      </w:r>
    </w:p>
    <w:p w14:paraId="0F9E55FC" w14:textId="77777777" w:rsidR="00DD11F0" w:rsidRDefault="00DD11F0" w:rsidP="00DD11F0">
      <w:pPr>
        <w:rPr>
          <w:rFonts w:asciiTheme="minorHAnsi" w:hAnsiTheme="minorHAnsi" w:cstheme="minorHAnsi"/>
          <w:i/>
          <w:szCs w:val="24"/>
        </w:rPr>
        <w:sectPr w:rsidR="00DD11F0" w:rsidSect="00BA57AB">
          <w:headerReference w:type="default" r:id="rId8"/>
          <w:footerReference w:type="default" r:id="rId9"/>
          <w:footerReference w:type="first" r:id="rId10"/>
          <w:pgSz w:w="12240" w:h="15840" w:code="1"/>
          <w:pgMar w:top="951" w:right="616" w:bottom="907" w:left="907" w:header="567" w:footer="283" w:gutter="0"/>
          <w:cols w:space="720"/>
          <w:docGrid w:linePitch="360"/>
        </w:sectPr>
      </w:pPr>
    </w:p>
    <w:p w14:paraId="34E5E8AC" w14:textId="731BE147" w:rsidR="00DD11F0" w:rsidRDefault="00DD11F0" w:rsidP="00DD11F0">
      <w:pPr>
        <w:rPr>
          <w:rFonts w:asciiTheme="minorHAnsi" w:hAnsiTheme="minorHAnsi" w:cstheme="minorHAnsi"/>
          <w:i/>
          <w:szCs w:val="24"/>
        </w:rPr>
      </w:pPr>
    </w:p>
    <w:p w14:paraId="5A2F5897" w14:textId="463330DA" w:rsidR="00DD11F0" w:rsidRDefault="00DD11F0" w:rsidP="00DD11F0">
      <w:pPr>
        <w:rPr>
          <w:rFonts w:asciiTheme="minorHAnsi" w:hAnsiTheme="minorHAnsi" w:cstheme="minorHAnsi"/>
          <w:i/>
          <w:szCs w:val="24"/>
        </w:rPr>
        <w:sectPr w:rsidR="00DD11F0" w:rsidSect="00DD11F0">
          <w:type w:val="continuous"/>
          <w:pgSz w:w="12240" w:h="15840" w:code="1"/>
          <w:pgMar w:top="951" w:right="616" w:bottom="907" w:left="907" w:header="567" w:footer="283" w:gutter="0"/>
          <w:cols w:space="720"/>
          <w:docGrid w:linePitch="360"/>
        </w:sectPr>
      </w:pPr>
    </w:p>
    <w:p w14:paraId="339AF69B" w14:textId="0CB6C1A4" w:rsidR="00DD11F0" w:rsidRPr="006556A7" w:rsidRDefault="00DD11F0" w:rsidP="00DD11F0">
      <w:pPr>
        <w:rPr>
          <w:rFonts w:asciiTheme="minorHAnsi" w:hAnsiTheme="minorHAnsi" w:cstheme="minorHAnsi"/>
          <w:i/>
          <w:szCs w:val="24"/>
        </w:rPr>
      </w:pPr>
      <w:r w:rsidRPr="006556A7">
        <w:rPr>
          <w:rFonts w:asciiTheme="minorHAnsi" w:hAnsiTheme="minorHAnsi" w:cstheme="minorHAnsi"/>
          <w:i/>
          <w:szCs w:val="24"/>
        </w:rPr>
        <w:t>AQA GCSE Biology</w:t>
      </w:r>
    </w:p>
    <w:p w14:paraId="47217C7A" w14:textId="77777777" w:rsidR="00DD11F0" w:rsidRPr="006556A7" w:rsidRDefault="00DD11F0" w:rsidP="00DD11F0">
      <w:pPr>
        <w:rPr>
          <w:rFonts w:asciiTheme="minorHAnsi" w:hAnsiTheme="minorHAnsi" w:cstheme="minorHAnsi"/>
          <w:szCs w:val="24"/>
        </w:rPr>
      </w:pPr>
      <w:r w:rsidRPr="006556A7">
        <w:rPr>
          <w:rFonts w:asciiTheme="minorHAnsi" w:hAnsiTheme="minorHAnsi" w:cstheme="minorHAnsi"/>
          <w:szCs w:val="24"/>
        </w:rPr>
        <w:t>4.6.1.4 DNA and the genome</w:t>
      </w:r>
    </w:p>
    <w:p w14:paraId="6AB13F64" w14:textId="77777777" w:rsidR="00DD11F0" w:rsidRPr="006556A7" w:rsidRDefault="00DD11F0" w:rsidP="00DD11F0">
      <w:pPr>
        <w:rPr>
          <w:rFonts w:asciiTheme="minorHAnsi" w:hAnsiTheme="minorHAnsi" w:cstheme="minorHAnsi"/>
          <w:szCs w:val="24"/>
        </w:rPr>
      </w:pPr>
      <w:r w:rsidRPr="006556A7">
        <w:rPr>
          <w:rFonts w:asciiTheme="minorHAnsi" w:hAnsiTheme="minorHAnsi" w:cstheme="minorHAnsi"/>
          <w:szCs w:val="24"/>
        </w:rPr>
        <w:t>4.6.1.5 DNA structure (biology only)</w:t>
      </w:r>
    </w:p>
    <w:p w14:paraId="2CD9CED3" w14:textId="77777777" w:rsidR="00DD11F0" w:rsidRPr="006556A7" w:rsidRDefault="00DD11F0" w:rsidP="00DD11F0">
      <w:pPr>
        <w:rPr>
          <w:rFonts w:asciiTheme="minorHAnsi" w:hAnsiTheme="minorHAnsi" w:cstheme="minorHAnsi"/>
          <w:szCs w:val="24"/>
        </w:rPr>
      </w:pPr>
      <w:r w:rsidRPr="006556A7">
        <w:rPr>
          <w:rFonts w:asciiTheme="minorHAnsi" w:hAnsiTheme="minorHAnsi" w:cstheme="minorHAnsi"/>
          <w:szCs w:val="24"/>
        </w:rPr>
        <w:t>4.6.2 Variation and evolution</w:t>
      </w:r>
    </w:p>
    <w:p w14:paraId="3AE032EB" w14:textId="77777777" w:rsidR="00DD11F0" w:rsidRDefault="00DD11F0" w:rsidP="00DD11F0">
      <w:pPr>
        <w:rPr>
          <w:rFonts w:asciiTheme="minorHAnsi" w:hAnsiTheme="minorHAnsi" w:cstheme="minorHAnsi"/>
          <w:szCs w:val="24"/>
        </w:rPr>
      </w:pPr>
      <w:r w:rsidRPr="006556A7">
        <w:rPr>
          <w:rFonts w:asciiTheme="minorHAnsi" w:hAnsiTheme="minorHAnsi" w:cstheme="minorHAnsi"/>
          <w:szCs w:val="24"/>
        </w:rPr>
        <w:t>4.6.2.4 Genetic engineering</w:t>
      </w:r>
    </w:p>
    <w:p w14:paraId="460E390A" w14:textId="77777777" w:rsidR="00DD11F0" w:rsidRDefault="00DD11F0" w:rsidP="00DD11F0">
      <w:pPr>
        <w:rPr>
          <w:rFonts w:asciiTheme="minorHAnsi" w:hAnsiTheme="minorHAnsi" w:cstheme="minorHAnsi"/>
          <w:szCs w:val="24"/>
        </w:rPr>
      </w:pPr>
    </w:p>
    <w:p w14:paraId="2AAEFC0B" w14:textId="77777777" w:rsidR="00DD11F0" w:rsidRPr="006556A7" w:rsidRDefault="00DD11F0" w:rsidP="00DD11F0">
      <w:pPr>
        <w:rPr>
          <w:rFonts w:asciiTheme="minorHAnsi" w:hAnsiTheme="minorHAnsi" w:cstheme="minorHAnsi"/>
          <w:i/>
          <w:szCs w:val="24"/>
        </w:rPr>
      </w:pPr>
      <w:r w:rsidRPr="006556A7">
        <w:rPr>
          <w:rFonts w:asciiTheme="minorHAnsi" w:hAnsiTheme="minorHAnsi" w:cstheme="minorHAnsi"/>
          <w:i/>
          <w:szCs w:val="24"/>
        </w:rPr>
        <w:t>EDEXCEL GCSE Biology</w:t>
      </w:r>
    </w:p>
    <w:p w14:paraId="48937DC6" w14:textId="77777777" w:rsidR="00DD11F0" w:rsidRPr="006556A7" w:rsidRDefault="00DD11F0" w:rsidP="00DD11F0">
      <w:pPr>
        <w:rPr>
          <w:rFonts w:asciiTheme="minorHAnsi" w:hAnsiTheme="minorHAnsi" w:cstheme="minorHAnsi"/>
          <w:szCs w:val="24"/>
        </w:rPr>
      </w:pPr>
      <w:r w:rsidRPr="006556A7">
        <w:rPr>
          <w:rFonts w:asciiTheme="minorHAnsi" w:hAnsiTheme="minorHAnsi" w:cstheme="minorHAnsi"/>
          <w:szCs w:val="24"/>
        </w:rPr>
        <w:t>3.4 Describe DNA as a polymer</w:t>
      </w:r>
    </w:p>
    <w:p w14:paraId="5D4CFA15" w14:textId="77777777" w:rsidR="00DD11F0" w:rsidRPr="006556A7" w:rsidRDefault="00DD11F0" w:rsidP="00DD11F0">
      <w:pPr>
        <w:rPr>
          <w:rFonts w:asciiTheme="minorHAnsi" w:hAnsiTheme="minorHAnsi" w:cstheme="minorHAnsi"/>
          <w:szCs w:val="24"/>
        </w:rPr>
      </w:pPr>
      <w:r w:rsidRPr="006556A7">
        <w:rPr>
          <w:rFonts w:asciiTheme="minorHAnsi" w:hAnsiTheme="minorHAnsi" w:cstheme="minorHAnsi"/>
          <w:szCs w:val="24"/>
        </w:rPr>
        <w:t>3.5 Describe the genome as the entire DNA of an organism and a</w:t>
      </w:r>
      <w:r>
        <w:rPr>
          <w:rFonts w:asciiTheme="minorHAnsi" w:hAnsiTheme="minorHAnsi" w:cstheme="minorHAnsi"/>
          <w:szCs w:val="24"/>
        </w:rPr>
        <w:t xml:space="preserve"> </w:t>
      </w:r>
      <w:r w:rsidRPr="006556A7">
        <w:rPr>
          <w:rFonts w:asciiTheme="minorHAnsi" w:hAnsiTheme="minorHAnsi" w:cstheme="minorHAnsi"/>
          <w:szCs w:val="24"/>
        </w:rPr>
        <w:t>gene as a section of a DNA molecule that codes for a specific</w:t>
      </w:r>
      <w:r>
        <w:rPr>
          <w:rFonts w:asciiTheme="minorHAnsi" w:hAnsiTheme="minorHAnsi" w:cstheme="minorHAnsi"/>
          <w:szCs w:val="24"/>
        </w:rPr>
        <w:t xml:space="preserve"> </w:t>
      </w:r>
      <w:r w:rsidRPr="006556A7">
        <w:rPr>
          <w:rFonts w:asciiTheme="minorHAnsi" w:hAnsiTheme="minorHAnsi" w:cstheme="minorHAnsi"/>
          <w:szCs w:val="24"/>
        </w:rPr>
        <w:t>protein</w:t>
      </w:r>
    </w:p>
    <w:p w14:paraId="6D22D9B5" w14:textId="77777777" w:rsidR="00DD11F0" w:rsidRDefault="00DD11F0" w:rsidP="00DD11F0">
      <w:pPr>
        <w:rPr>
          <w:rFonts w:asciiTheme="minorHAnsi" w:hAnsiTheme="minorHAnsi" w:cstheme="minorHAnsi"/>
          <w:szCs w:val="24"/>
        </w:rPr>
      </w:pPr>
      <w:r w:rsidRPr="006556A7">
        <w:rPr>
          <w:rFonts w:asciiTheme="minorHAnsi" w:hAnsiTheme="minorHAnsi" w:cstheme="minorHAnsi"/>
          <w:szCs w:val="24"/>
        </w:rPr>
        <w:t>3.13 Explain the term: chromosome</w:t>
      </w:r>
    </w:p>
    <w:p w14:paraId="6D06EC0A" w14:textId="77777777" w:rsidR="00DD11F0" w:rsidRDefault="00DD11F0" w:rsidP="00DD11F0">
      <w:pPr>
        <w:rPr>
          <w:rFonts w:asciiTheme="minorHAnsi" w:hAnsiTheme="minorHAnsi" w:cstheme="minorHAnsi"/>
          <w:szCs w:val="24"/>
        </w:rPr>
      </w:pPr>
    </w:p>
    <w:p w14:paraId="3D9A1C11" w14:textId="77777777" w:rsidR="00DD11F0" w:rsidRPr="006556A7" w:rsidRDefault="00DD11F0" w:rsidP="00DD11F0">
      <w:pPr>
        <w:rPr>
          <w:rFonts w:asciiTheme="minorHAnsi" w:hAnsiTheme="minorHAnsi" w:cstheme="minorHAnsi"/>
          <w:i/>
          <w:szCs w:val="24"/>
        </w:rPr>
      </w:pPr>
      <w:r w:rsidRPr="006556A7">
        <w:rPr>
          <w:rFonts w:asciiTheme="minorHAnsi" w:hAnsiTheme="minorHAnsi" w:cstheme="minorHAnsi"/>
          <w:i/>
          <w:szCs w:val="24"/>
        </w:rPr>
        <w:t>OCR GCSE Biology</w:t>
      </w:r>
    </w:p>
    <w:p w14:paraId="40280421" w14:textId="77777777" w:rsidR="00DD11F0" w:rsidRPr="006556A7" w:rsidRDefault="00DD11F0" w:rsidP="00DD11F0">
      <w:pPr>
        <w:rPr>
          <w:rFonts w:asciiTheme="minorHAnsi" w:hAnsiTheme="minorHAnsi" w:cstheme="minorHAnsi"/>
          <w:szCs w:val="24"/>
        </w:rPr>
      </w:pPr>
      <w:bookmarkStart w:id="0" w:name="_GoBack"/>
      <w:bookmarkEnd w:id="0"/>
      <w:r w:rsidRPr="006556A7">
        <w:rPr>
          <w:rFonts w:asciiTheme="minorHAnsi" w:hAnsiTheme="minorHAnsi" w:cstheme="minorHAnsi"/>
          <w:szCs w:val="24"/>
        </w:rPr>
        <w:t>B1.1 What is the genome and what does it do?</w:t>
      </w:r>
    </w:p>
    <w:p w14:paraId="5A332AB2" w14:textId="77777777" w:rsidR="00DD11F0" w:rsidRPr="006556A7" w:rsidRDefault="00DD11F0" w:rsidP="00DD11F0">
      <w:pPr>
        <w:rPr>
          <w:rFonts w:asciiTheme="minorHAnsi" w:hAnsiTheme="minorHAnsi" w:cstheme="minorHAnsi"/>
          <w:szCs w:val="24"/>
        </w:rPr>
      </w:pPr>
      <w:r w:rsidRPr="006556A7">
        <w:rPr>
          <w:rFonts w:asciiTheme="minorHAnsi" w:hAnsiTheme="minorHAnsi" w:cstheme="minorHAnsi"/>
          <w:szCs w:val="24"/>
        </w:rPr>
        <w:t>B1.2 How is genetic information inherited?</w:t>
      </w:r>
    </w:p>
    <w:p w14:paraId="77F9DE27" w14:textId="77777777" w:rsidR="00DD11F0" w:rsidRDefault="00DD11F0" w:rsidP="00DD11F0">
      <w:pPr>
        <w:rPr>
          <w:rFonts w:asciiTheme="minorHAnsi" w:hAnsiTheme="minorHAnsi" w:cstheme="minorHAnsi"/>
          <w:szCs w:val="24"/>
        </w:rPr>
      </w:pPr>
      <w:r w:rsidRPr="006556A7">
        <w:rPr>
          <w:rFonts w:asciiTheme="minorHAnsi" w:hAnsiTheme="minorHAnsi" w:cstheme="minorHAnsi"/>
          <w:szCs w:val="24"/>
        </w:rPr>
        <w:t>B1.3 How can and should gene technology be used?</w:t>
      </w:r>
    </w:p>
    <w:p w14:paraId="26452899" w14:textId="77777777" w:rsidR="00DD11F0" w:rsidRDefault="00DD11F0" w:rsidP="00E519D0">
      <w:pPr>
        <w:spacing w:after="120"/>
        <w:rPr>
          <w:rFonts w:asciiTheme="minorHAnsi" w:hAnsiTheme="minorHAnsi" w:cstheme="minorHAnsi"/>
          <w:szCs w:val="24"/>
        </w:rPr>
        <w:sectPr w:rsidR="00DD11F0" w:rsidSect="00DD11F0">
          <w:type w:val="continuous"/>
          <w:pgSz w:w="12240" w:h="15840" w:code="1"/>
          <w:pgMar w:top="951" w:right="616" w:bottom="907" w:left="907" w:header="567" w:footer="283" w:gutter="0"/>
          <w:cols w:space="720"/>
          <w:docGrid w:linePitch="360"/>
        </w:sectPr>
      </w:pPr>
    </w:p>
    <w:p w14:paraId="0CF5250C" w14:textId="6566728B" w:rsidR="00DD11F0" w:rsidRPr="00341E72" w:rsidRDefault="00DD11F0" w:rsidP="00E519D0">
      <w:pPr>
        <w:spacing w:after="120"/>
        <w:rPr>
          <w:rFonts w:asciiTheme="minorHAnsi" w:hAnsiTheme="minorHAnsi" w:cstheme="minorHAnsi"/>
          <w:szCs w:val="24"/>
        </w:rPr>
      </w:pPr>
    </w:p>
    <w:p w14:paraId="57E5EF85" w14:textId="386DCEE7" w:rsidR="000331A4" w:rsidRDefault="000331A4" w:rsidP="00A108D2">
      <w:pPr>
        <w:spacing w:after="120"/>
        <w:rPr>
          <w:rFonts w:asciiTheme="minorHAnsi" w:hAnsiTheme="minorHAnsi" w:cstheme="minorHAnsi"/>
          <w:szCs w:val="24"/>
        </w:rPr>
      </w:pPr>
    </w:p>
    <w:p w14:paraId="0444FC5A" w14:textId="77777777" w:rsidR="000331A4" w:rsidRDefault="000331A4" w:rsidP="000331A4">
      <w:pPr>
        <w:rPr>
          <w:rFonts w:asciiTheme="minorHAnsi" w:hAnsiTheme="minorHAnsi" w:cstheme="minorHAnsi"/>
          <w:szCs w:val="24"/>
        </w:rPr>
      </w:pPr>
      <w:r>
        <w:rPr>
          <w:rFonts w:asciiTheme="minorHAnsi" w:hAnsiTheme="minorHAnsi" w:cstheme="minorHAnsi"/>
          <w:szCs w:val="24"/>
        </w:rPr>
        <w:t>Links to Babraham Institute research themes:</w:t>
      </w:r>
    </w:p>
    <w:p w14:paraId="6591C8C2" w14:textId="3D11EFBA" w:rsidR="000331A4" w:rsidRDefault="00FE3B49" w:rsidP="000331A4">
      <w:pPr>
        <w:rPr>
          <w:rFonts w:asciiTheme="minorHAnsi" w:hAnsiTheme="minorHAnsi" w:cstheme="minorHAnsi"/>
          <w:szCs w:val="24"/>
        </w:rPr>
      </w:pPr>
      <w:hyperlink r:id="rId11" w:history="1">
        <w:r w:rsidR="00DB0F91" w:rsidRPr="00E16180">
          <w:rPr>
            <w:rStyle w:val="Hyperlink"/>
            <w:rFonts w:asciiTheme="minorHAnsi" w:hAnsiTheme="minorHAnsi" w:cstheme="minorHAnsi"/>
            <w:szCs w:val="24"/>
          </w:rPr>
          <w:t>https://www.babraham.ac.uk/our-research/epigenetics</w:t>
        </w:r>
      </w:hyperlink>
    </w:p>
    <w:p w14:paraId="67A7553F" w14:textId="77777777" w:rsidR="000331A4" w:rsidRPr="00341E72" w:rsidRDefault="000331A4" w:rsidP="00A108D2">
      <w:pPr>
        <w:spacing w:after="120"/>
        <w:rPr>
          <w:rFonts w:asciiTheme="minorHAnsi" w:hAnsiTheme="minorHAnsi" w:cstheme="minorHAnsi"/>
          <w:szCs w:val="24"/>
        </w:rPr>
      </w:pPr>
    </w:p>
    <w:p w14:paraId="10D3E46D" w14:textId="77777777" w:rsidR="00C55C72" w:rsidRPr="00341E72" w:rsidRDefault="00C55C72">
      <w:pPr>
        <w:rPr>
          <w:rFonts w:asciiTheme="minorHAnsi" w:hAnsiTheme="minorHAnsi" w:cstheme="minorHAnsi"/>
          <w:szCs w:val="24"/>
        </w:rPr>
      </w:pP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518"/>
        <w:gridCol w:w="8202"/>
      </w:tblGrid>
      <w:tr w:rsidR="00DF5134" w:rsidRPr="00341E72" w14:paraId="0883D278" w14:textId="77777777" w:rsidTr="00C55C72">
        <w:trPr>
          <w:trHeight w:val="252"/>
        </w:trPr>
        <w:tc>
          <w:tcPr>
            <w:tcW w:w="10720" w:type="dxa"/>
            <w:gridSpan w:val="2"/>
            <w:shd w:val="clear" w:color="auto" w:fill="FFFFFF" w:themeFill="background1"/>
          </w:tcPr>
          <w:p w14:paraId="2BEEF042" w14:textId="77777777" w:rsidR="00524749" w:rsidRPr="00341E72" w:rsidRDefault="00C55C72" w:rsidP="00A108D2">
            <w:pPr>
              <w:spacing w:before="120" w:after="120"/>
              <w:jc w:val="center"/>
              <w:rPr>
                <w:rFonts w:asciiTheme="minorHAnsi" w:hAnsiTheme="minorHAnsi" w:cstheme="minorHAnsi"/>
                <w:b/>
                <w:szCs w:val="24"/>
              </w:rPr>
            </w:pPr>
            <w:r w:rsidRPr="00341E72">
              <w:rPr>
                <w:rFonts w:asciiTheme="minorHAnsi" w:hAnsiTheme="minorHAnsi" w:cstheme="minorHAnsi"/>
                <w:b/>
                <w:szCs w:val="24"/>
              </w:rPr>
              <w:t>Learning o</w:t>
            </w:r>
            <w:r w:rsidR="00DF5134" w:rsidRPr="00341E72">
              <w:rPr>
                <w:rFonts w:asciiTheme="minorHAnsi" w:hAnsiTheme="minorHAnsi" w:cstheme="minorHAnsi"/>
                <w:b/>
                <w:szCs w:val="24"/>
              </w:rPr>
              <w:t>utcomes</w:t>
            </w:r>
          </w:p>
        </w:tc>
      </w:tr>
      <w:tr w:rsidR="00E519D0" w:rsidRPr="00341E72" w14:paraId="2E00CEAD" w14:textId="77777777" w:rsidTr="003F6523">
        <w:trPr>
          <w:trHeight w:val="299"/>
        </w:trPr>
        <w:tc>
          <w:tcPr>
            <w:tcW w:w="2518" w:type="dxa"/>
            <w:shd w:val="clear" w:color="auto" w:fill="FFFFFF" w:themeFill="background1"/>
          </w:tcPr>
          <w:p w14:paraId="442E0BCD" w14:textId="200E5847" w:rsidR="00E519D0" w:rsidRPr="00341E72" w:rsidRDefault="00E519D0" w:rsidP="00E519D0">
            <w:pPr>
              <w:rPr>
                <w:rFonts w:asciiTheme="minorHAnsi" w:hAnsiTheme="minorHAnsi" w:cstheme="minorHAnsi"/>
                <w:szCs w:val="24"/>
              </w:rPr>
            </w:pPr>
            <w:r w:rsidRPr="00341E72">
              <w:rPr>
                <w:rFonts w:asciiTheme="minorHAnsi" w:hAnsiTheme="minorHAnsi" w:cstheme="minorHAnsi"/>
                <w:szCs w:val="24"/>
              </w:rPr>
              <w:t>All students will:</w:t>
            </w:r>
          </w:p>
        </w:tc>
        <w:tc>
          <w:tcPr>
            <w:tcW w:w="8202" w:type="dxa"/>
            <w:shd w:val="clear" w:color="auto" w:fill="FFFFFF" w:themeFill="background1"/>
          </w:tcPr>
          <w:p w14:paraId="358798E1" w14:textId="615D5C4E" w:rsidR="00E519D0" w:rsidRPr="00341E72" w:rsidRDefault="00E519D0" w:rsidP="00E519D0">
            <w:pPr>
              <w:rPr>
                <w:rFonts w:asciiTheme="minorHAnsi" w:hAnsiTheme="minorHAnsi" w:cstheme="minorHAnsi"/>
                <w:b/>
                <w:bCs/>
                <w:szCs w:val="24"/>
                <w:lang w:val="en-GB"/>
              </w:rPr>
            </w:pPr>
            <w:r>
              <w:rPr>
                <w:rFonts w:asciiTheme="minorHAnsi" w:hAnsiTheme="minorHAnsi" w:cstheme="minorHAnsi"/>
                <w:bCs/>
                <w:szCs w:val="24"/>
                <w:lang w:val="en-GB"/>
              </w:rPr>
              <w:t>Carry out an experiment scientifically</w:t>
            </w:r>
          </w:p>
        </w:tc>
      </w:tr>
      <w:tr w:rsidR="00E519D0" w:rsidRPr="00341E72" w14:paraId="4EEE195A" w14:textId="77777777" w:rsidTr="003F6523">
        <w:trPr>
          <w:trHeight w:val="261"/>
        </w:trPr>
        <w:tc>
          <w:tcPr>
            <w:tcW w:w="2518" w:type="dxa"/>
            <w:shd w:val="clear" w:color="auto" w:fill="FFFFFF" w:themeFill="background1"/>
          </w:tcPr>
          <w:p w14:paraId="70057BA4" w14:textId="1CF4B407" w:rsidR="00E519D0" w:rsidRPr="00341E72" w:rsidRDefault="00E519D0" w:rsidP="00E519D0">
            <w:pPr>
              <w:rPr>
                <w:rFonts w:asciiTheme="minorHAnsi" w:hAnsiTheme="minorHAnsi" w:cstheme="minorHAnsi"/>
                <w:szCs w:val="24"/>
              </w:rPr>
            </w:pPr>
            <w:r w:rsidRPr="00341E72">
              <w:rPr>
                <w:rFonts w:asciiTheme="minorHAnsi" w:hAnsiTheme="minorHAnsi" w:cstheme="minorHAnsi"/>
                <w:szCs w:val="24"/>
              </w:rPr>
              <w:t>Most students will:</w:t>
            </w:r>
          </w:p>
        </w:tc>
        <w:tc>
          <w:tcPr>
            <w:tcW w:w="8202" w:type="dxa"/>
            <w:shd w:val="clear" w:color="auto" w:fill="FFFFFF" w:themeFill="background1"/>
          </w:tcPr>
          <w:p w14:paraId="1D6536A5" w14:textId="70B33BC2" w:rsidR="00E519D0" w:rsidRPr="00341E72" w:rsidRDefault="00A22518" w:rsidP="00E519D0">
            <w:pPr>
              <w:rPr>
                <w:rFonts w:asciiTheme="minorHAnsi" w:hAnsiTheme="minorHAnsi" w:cstheme="minorHAnsi"/>
                <w:bCs/>
                <w:szCs w:val="24"/>
                <w:lang w:val="en-GB"/>
              </w:rPr>
            </w:pPr>
            <w:r>
              <w:rPr>
                <w:rFonts w:asciiTheme="minorHAnsi" w:hAnsiTheme="minorHAnsi" w:cstheme="minorHAnsi"/>
                <w:bCs/>
                <w:szCs w:val="24"/>
                <w:lang w:val="en-GB"/>
              </w:rPr>
              <w:t>Explain</w:t>
            </w:r>
            <w:r w:rsidR="00E519D0">
              <w:rPr>
                <w:rFonts w:asciiTheme="minorHAnsi" w:hAnsiTheme="minorHAnsi" w:cstheme="minorHAnsi"/>
                <w:bCs/>
                <w:szCs w:val="24"/>
                <w:lang w:val="en-GB"/>
              </w:rPr>
              <w:t xml:space="preserve"> what DNA is</w:t>
            </w:r>
          </w:p>
        </w:tc>
      </w:tr>
      <w:tr w:rsidR="00E519D0" w:rsidRPr="00341E72" w14:paraId="2C625268" w14:textId="77777777" w:rsidTr="001C6990">
        <w:trPr>
          <w:trHeight w:val="279"/>
        </w:trPr>
        <w:tc>
          <w:tcPr>
            <w:tcW w:w="2518" w:type="dxa"/>
            <w:shd w:val="clear" w:color="auto" w:fill="FFFFFF" w:themeFill="background1"/>
          </w:tcPr>
          <w:p w14:paraId="1F4F817E" w14:textId="225C7DAE" w:rsidR="00E519D0" w:rsidRPr="00341E72" w:rsidRDefault="00E519D0" w:rsidP="00E519D0">
            <w:pPr>
              <w:rPr>
                <w:rFonts w:asciiTheme="minorHAnsi" w:hAnsiTheme="minorHAnsi" w:cstheme="minorHAnsi"/>
                <w:szCs w:val="24"/>
              </w:rPr>
            </w:pPr>
            <w:r w:rsidRPr="00341E72">
              <w:rPr>
                <w:rFonts w:asciiTheme="minorHAnsi" w:hAnsiTheme="minorHAnsi" w:cstheme="minorHAnsi"/>
                <w:szCs w:val="24"/>
              </w:rPr>
              <w:t>Some students will:</w:t>
            </w:r>
          </w:p>
        </w:tc>
        <w:tc>
          <w:tcPr>
            <w:tcW w:w="8202" w:type="dxa"/>
            <w:shd w:val="clear" w:color="auto" w:fill="FFFFFF" w:themeFill="background1"/>
          </w:tcPr>
          <w:p w14:paraId="4827728C" w14:textId="2A396A50" w:rsidR="00E519D0" w:rsidRPr="00341E72" w:rsidRDefault="00A22518" w:rsidP="00A22518">
            <w:pPr>
              <w:rPr>
                <w:rFonts w:asciiTheme="minorHAnsi" w:hAnsiTheme="minorHAnsi" w:cstheme="minorHAnsi"/>
                <w:szCs w:val="24"/>
                <w:lang w:val="en-GB"/>
              </w:rPr>
            </w:pPr>
            <w:r>
              <w:rPr>
                <w:rFonts w:asciiTheme="minorHAnsi" w:hAnsiTheme="minorHAnsi" w:cstheme="minorHAnsi"/>
                <w:bCs/>
                <w:szCs w:val="24"/>
                <w:lang w:val="en-GB"/>
              </w:rPr>
              <w:t>Describe</w:t>
            </w:r>
            <w:r w:rsidR="00E519D0">
              <w:rPr>
                <w:rFonts w:asciiTheme="minorHAnsi" w:hAnsiTheme="minorHAnsi" w:cstheme="minorHAnsi"/>
                <w:bCs/>
                <w:szCs w:val="24"/>
                <w:lang w:val="en-GB"/>
              </w:rPr>
              <w:t xml:space="preserve"> what DNA does, where it was discovered, and why scientists </w:t>
            </w:r>
            <w:r>
              <w:rPr>
                <w:rFonts w:asciiTheme="minorHAnsi" w:hAnsiTheme="minorHAnsi" w:cstheme="minorHAnsi"/>
                <w:bCs/>
                <w:szCs w:val="24"/>
                <w:lang w:val="en-GB"/>
              </w:rPr>
              <w:t>research it</w:t>
            </w:r>
          </w:p>
        </w:tc>
      </w:tr>
      <w:tr w:rsidR="00E519D0" w:rsidRPr="00341E72" w14:paraId="6A03B26C" w14:textId="77777777" w:rsidTr="00C55C72">
        <w:trPr>
          <w:trHeight w:val="237"/>
        </w:trPr>
        <w:tc>
          <w:tcPr>
            <w:tcW w:w="2518" w:type="dxa"/>
            <w:shd w:val="clear" w:color="auto" w:fill="FFFFFF" w:themeFill="background1"/>
          </w:tcPr>
          <w:p w14:paraId="530028B0" w14:textId="610957D8" w:rsidR="00E519D0" w:rsidRPr="00341E72" w:rsidRDefault="00E519D0" w:rsidP="00E519D0">
            <w:pPr>
              <w:rPr>
                <w:rFonts w:asciiTheme="minorHAnsi" w:hAnsiTheme="minorHAnsi" w:cstheme="minorHAnsi"/>
                <w:szCs w:val="24"/>
              </w:rPr>
            </w:pPr>
            <w:r w:rsidRPr="00341E72">
              <w:rPr>
                <w:rFonts w:asciiTheme="minorHAnsi" w:hAnsiTheme="minorHAnsi" w:cstheme="minorHAnsi"/>
                <w:szCs w:val="24"/>
              </w:rPr>
              <w:t>Key word/s</w:t>
            </w:r>
          </w:p>
        </w:tc>
        <w:tc>
          <w:tcPr>
            <w:tcW w:w="8202" w:type="dxa"/>
            <w:shd w:val="clear" w:color="auto" w:fill="FFFFFF" w:themeFill="background1"/>
          </w:tcPr>
          <w:p w14:paraId="4825B7A9" w14:textId="59B72BF2" w:rsidR="00E519D0" w:rsidRPr="00341E72" w:rsidRDefault="00A22518" w:rsidP="00A22518">
            <w:pPr>
              <w:rPr>
                <w:rFonts w:asciiTheme="minorHAnsi" w:hAnsiTheme="minorHAnsi" w:cstheme="minorHAnsi"/>
                <w:szCs w:val="24"/>
              </w:rPr>
            </w:pPr>
            <w:r>
              <w:rPr>
                <w:rFonts w:asciiTheme="minorHAnsi" w:hAnsiTheme="minorHAnsi" w:cstheme="minorHAnsi"/>
                <w:szCs w:val="24"/>
              </w:rPr>
              <w:t xml:space="preserve">DNA, experiment, </w:t>
            </w:r>
            <w:r w:rsidR="00E519D0">
              <w:rPr>
                <w:rFonts w:asciiTheme="minorHAnsi" w:hAnsiTheme="minorHAnsi" w:cstheme="minorHAnsi"/>
                <w:szCs w:val="24"/>
              </w:rPr>
              <w:t>Watson, Crick</w:t>
            </w:r>
            <w:r>
              <w:rPr>
                <w:rFonts w:asciiTheme="minorHAnsi" w:hAnsiTheme="minorHAnsi" w:cstheme="minorHAnsi"/>
                <w:szCs w:val="24"/>
              </w:rPr>
              <w:t>, Franklin</w:t>
            </w:r>
          </w:p>
        </w:tc>
      </w:tr>
    </w:tbl>
    <w:p w14:paraId="2AE0C5E2" w14:textId="77777777" w:rsidR="00C55C72" w:rsidRPr="00341E72" w:rsidRDefault="00C55C72">
      <w:pPr>
        <w:rPr>
          <w:rFonts w:asciiTheme="minorHAnsi" w:hAnsiTheme="minorHAnsi" w:cstheme="minorHAnsi"/>
          <w:szCs w:val="24"/>
        </w:rPr>
      </w:pPr>
    </w:p>
    <w:tbl>
      <w:tblPr>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0"/>
        <w:gridCol w:w="5360"/>
      </w:tblGrid>
      <w:tr w:rsidR="00A108D2" w:rsidRPr="00341E72" w14:paraId="70F335DD" w14:textId="77777777" w:rsidTr="00D43B5B">
        <w:trPr>
          <w:trHeight w:val="253"/>
        </w:trPr>
        <w:tc>
          <w:tcPr>
            <w:tcW w:w="5360" w:type="dxa"/>
            <w:shd w:val="clear" w:color="auto" w:fill="FFFFFF" w:themeFill="background1"/>
          </w:tcPr>
          <w:p w14:paraId="0C14311E" w14:textId="77777777" w:rsidR="00A108D2" w:rsidRPr="00341E72" w:rsidRDefault="00A108D2" w:rsidP="00E7177A">
            <w:pPr>
              <w:spacing w:before="120" w:after="120"/>
              <w:rPr>
                <w:rFonts w:asciiTheme="minorHAnsi" w:hAnsiTheme="minorHAnsi" w:cstheme="minorHAnsi"/>
                <w:b/>
                <w:szCs w:val="24"/>
              </w:rPr>
            </w:pPr>
            <w:r w:rsidRPr="00341E72">
              <w:rPr>
                <w:rFonts w:asciiTheme="minorHAnsi" w:hAnsiTheme="minorHAnsi" w:cstheme="minorHAnsi"/>
                <w:b/>
                <w:szCs w:val="24"/>
              </w:rPr>
              <w:t>Teaching notes</w:t>
            </w:r>
          </w:p>
        </w:tc>
        <w:tc>
          <w:tcPr>
            <w:tcW w:w="5360" w:type="dxa"/>
            <w:shd w:val="clear" w:color="auto" w:fill="FFFFFF" w:themeFill="background1"/>
          </w:tcPr>
          <w:p w14:paraId="7DAD0058" w14:textId="77777777" w:rsidR="00A108D2" w:rsidRPr="00341E72" w:rsidRDefault="00A108D2" w:rsidP="00A108D2">
            <w:pPr>
              <w:spacing w:before="120" w:after="120"/>
              <w:rPr>
                <w:rFonts w:asciiTheme="minorHAnsi" w:hAnsiTheme="minorHAnsi" w:cstheme="minorHAnsi"/>
                <w:b/>
                <w:szCs w:val="24"/>
              </w:rPr>
            </w:pPr>
            <w:r w:rsidRPr="00341E72">
              <w:rPr>
                <w:rFonts w:asciiTheme="minorHAnsi" w:hAnsiTheme="minorHAnsi" w:cstheme="minorHAnsi"/>
                <w:b/>
                <w:szCs w:val="24"/>
              </w:rPr>
              <w:t xml:space="preserve">Student learning activities  </w:t>
            </w:r>
          </w:p>
        </w:tc>
      </w:tr>
      <w:tr w:rsidR="00E519D0" w:rsidRPr="00341E72" w14:paraId="7810E232" w14:textId="77777777" w:rsidTr="00D43B5B">
        <w:trPr>
          <w:trHeight w:val="1025"/>
        </w:trPr>
        <w:tc>
          <w:tcPr>
            <w:tcW w:w="5360" w:type="dxa"/>
          </w:tcPr>
          <w:p w14:paraId="403B8ED5" w14:textId="77777777" w:rsidR="00E519D0" w:rsidRPr="00341E72" w:rsidRDefault="00E519D0" w:rsidP="00E519D0">
            <w:pPr>
              <w:spacing w:after="120"/>
              <w:rPr>
                <w:rFonts w:asciiTheme="minorHAnsi" w:hAnsiTheme="minorHAnsi" w:cstheme="minorHAnsi"/>
                <w:szCs w:val="24"/>
              </w:rPr>
            </w:pPr>
            <w:r w:rsidRPr="00341E72">
              <w:rPr>
                <w:rFonts w:asciiTheme="minorHAnsi" w:hAnsiTheme="minorHAnsi" w:cstheme="minorHAnsi"/>
                <w:b/>
                <w:szCs w:val="24"/>
              </w:rPr>
              <w:t xml:space="preserve">Starter </w:t>
            </w:r>
            <w:r>
              <w:rPr>
                <w:rFonts w:asciiTheme="minorHAnsi" w:hAnsiTheme="minorHAnsi" w:cstheme="minorHAnsi"/>
                <w:szCs w:val="24"/>
              </w:rPr>
              <w:t>(5</w:t>
            </w:r>
            <w:r w:rsidRPr="00341E72">
              <w:rPr>
                <w:rFonts w:asciiTheme="minorHAnsi" w:hAnsiTheme="minorHAnsi" w:cstheme="minorHAnsi"/>
                <w:szCs w:val="24"/>
              </w:rPr>
              <w:t xml:space="preserve"> </w:t>
            </w:r>
            <w:r>
              <w:rPr>
                <w:rFonts w:asciiTheme="minorHAnsi" w:hAnsiTheme="minorHAnsi" w:cstheme="minorHAnsi"/>
                <w:szCs w:val="24"/>
              </w:rPr>
              <w:t>mins</w:t>
            </w:r>
            <w:r w:rsidRPr="00341E72">
              <w:rPr>
                <w:rFonts w:asciiTheme="minorHAnsi" w:hAnsiTheme="minorHAnsi" w:cstheme="minorHAnsi"/>
                <w:szCs w:val="24"/>
              </w:rPr>
              <w:t>)</w:t>
            </w:r>
          </w:p>
          <w:p w14:paraId="47E35287" w14:textId="77777777" w:rsidR="00E519D0" w:rsidRDefault="00E519D0" w:rsidP="00E519D0">
            <w:pPr>
              <w:spacing w:after="120"/>
              <w:rPr>
                <w:rFonts w:asciiTheme="minorHAnsi" w:hAnsiTheme="minorHAnsi" w:cstheme="minorHAnsi"/>
                <w:szCs w:val="24"/>
              </w:rPr>
            </w:pPr>
            <w:r w:rsidRPr="00341E72">
              <w:rPr>
                <w:rFonts w:asciiTheme="minorHAnsi" w:hAnsiTheme="minorHAnsi" w:cstheme="minorHAnsi"/>
                <w:szCs w:val="24"/>
              </w:rPr>
              <w:t>Identify students’ existing knowledge</w:t>
            </w:r>
          </w:p>
          <w:p w14:paraId="76E1D404" w14:textId="77777777" w:rsidR="00E519D0" w:rsidRDefault="00E519D0" w:rsidP="00E519D0">
            <w:pPr>
              <w:spacing w:after="120"/>
              <w:rPr>
                <w:rFonts w:asciiTheme="minorHAnsi" w:hAnsiTheme="minorHAnsi" w:cstheme="minorHAnsi"/>
                <w:szCs w:val="24"/>
              </w:rPr>
            </w:pPr>
            <w:r w:rsidRPr="00341E72">
              <w:rPr>
                <w:rFonts w:asciiTheme="minorHAnsi" w:hAnsiTheme="minorHAnsi" w:cstheme="minorHAnsi"/>
                <w:szCs w:val="24"/>
              </w:rPr>
              <w:t xml:space="preserve">Teacher </w:t>
            </w:r>
            <w:r>
              <w:rPr>
                <w:rFonts w:asciiTheme="minorHAnsi" w:hAnsiTheme="minorHAnsi" w:cstheme="minorHAnsi"/>
                <w:szCs w:val="24"/>
              </w:rPr>
              <w:t>asking questions to students individually or in groups:</w:t>
            </w:r>
          </w:p>
          <w:p w14:paraId="508F8886" w14:textId="77777777" w:rsidR="00E519D0" w:rsidRDefault="00E519D0" w:rsidP="00E519D0">
            <w:pPr>
              <w:pStyle w:val="ListParagraph"/>
              <w:numPr>
                <w:ilvl w:val="0"/>
                <w:numId w:val="18"/>
              </w:numPr>
              <w:spacing w:after="120"/>
              <w:rPr>
                <w:rFonts w:asciiTheme="minorHAnsi" w:hAnsiTheme="minorHAnsi" w:cstheme="minorHAnsi"/>
                <w:szCs w:val="24"/>
              </w:rPr>
            </w:pPr>
            <w:r>
              <w:rPr>
                <w:rFonts w:asciiTheme="minorHAnsi" w:hAnsiTheme="minorHAnsi" w:cstheme="minorHAnsi"/>
                <w:szCs w:val="24"/>
              </w:rPr>
              <w:t>Who can tell me something about DNA?</w:t>
            </w:r>
          </w:p>
          <w:p w14:paraId="2D756C40" w14:textId="77777777" w:rsidR="00E519D0" w:rsidRPr="001E05F7" w:rsidRDefault="00E519D0" w:rsidP="00E519D0">
            <w:pPr>
              <w:spacing w:after="120"/>
              <w:rPr>
                <w:rFonts w:asciiTheme="minorHAnsi" w:hAnsiTheme="minorHAnsi" w:cstheme="minorHAnsi"/>
                <w:szCs w:val="24"/>
              </w:rPr>
            </w:pPr>
            <w:r>
              <w:rPr>
                <w:rFonts w:asciiTheme="minorHAnsi" w:hAnsiTheme="minorHAnsi" w:cstheme="minorHAnsi"/>
                <w:szCs w:val="24"/>
              </w:rPr>
              <w:t>Refer to fact sheet for more questions.</w:t>
            </w:r>
          </w:p>
          <w:p w14:paraId="19142B0F" w14:textId="0CC6987D" w:rsidR="00E519D0" w:rsidRPr="00341E72" w:rsidRDefault="00E519D0" w:rsidP="00E519D0">
            <w:pPr>
              <w:spacing w:after="120"/>
              <w:rPr>
                <w:rFonts w:asciiTheme="minorHAnsi" w:hAnsiTheme="minorHAnsi" w:cstheme="minorHAnsi"/>
                <w:szCs w:val="24"/>
              </w:rPr>
            </w:pPr>
            <w:r>
              <w:rPr>
                <w:rFonts w:asciiTheme="minorHAnsi" w:hAnsiTheme="minorHAnsi" w:cstheme="minorHAnsi"/>
                <w:szCs w:val="24"/>
              </w:rPr>
              <w:t>Can split into table discussions where students are shy to answer in front of whole class. Think-pair-share &amp; talking partners.</w:t>
            </w:r>
          </w:p>
        </w:tc>
        <w:tc>
          <w:tcPr>
            <w:tcW w:w="5360" w:type="dxa"/>
          </w:tcPr>
          <w:p w14:paraId="00436D4B" w14:textId="77777777" w:rsidR="00E519D0" w:rsidRPr="00341E72" w:rsidRDefault="00E519D0" w:rsidP="00E519D0">
            <w:pPr>
              <w:spacing w:after="120"/>
              <w:rPr>
                <w:rFonts w:asciiTheme="minorHAnsi" w:hAnsiTheme="minorHAnsi" w:cstheme="minorHAnsi"/>
                <w:szCs w:val="24"/>
              </w:rPr>
            </w:pPr>
            <w:r w:rsidRPr="00341E72">
              <w:rPr>
                <w:rFonts w:asciiTheme="minorHAnsi" w:hAnsiTheme="minorHAnsi" w:cstheme="minorHAnsi"/>
                <w:szCs w:val="24"/>
              </w:rPr>
              <w:t xml:space="preserve">Slide(s) </w:t>
            </w:r>
            <w:r>
              <w:rPr>
                <w:rFonts w:asciiTheme="minorHAnsi" w:hAnsiTheme="minorHAnsi" w:cstheme="minorHAnsi"/>
                <w:szCs w:val="24"/>
              </w:rPr>
              <w:t>1</w:t>
            </w:r>
          </w:p>
          <w:p w14:paraId="35C48501" w14:textId="77777777" w:rsidR="00E519D0" w:rsidRDefault="00E519D0" w:rsidP="00E519D0">
            <w:pPr>
              <w:spacing w:after="120"/>
              <w:rPr>
                <w:rFonts w:asciiTheme="minorHAnsi" w:hAnsiTheme="minorHAnsi" w:cstheme="minorHAnsi"/>
                <w:szCs w:val="24"/>
                <w:u w:val="single"/>
              </w:rPr>
            </w:pPr>
            <w:r w:rsidRPr="001B2AF1">
              <w:rPr>
                <w:rFonts w:asciiTheme="minorHAnsi" w:hAnsiTheme="minorHAnsi" w:cstheme="minorHAnsi"/>
                <w:szCs w:val="24"/>
                <w:u w:val="single"/>
              </w:rPr>
              <w:t>Student actions</w:t>
            </w:r>
          </w:p>
          <w:p w14:paraId="541300C2" w14:textId="4F2F3807" w:rsidR="00E519D0" w:rsidRPr="00341E72" w:rsidRDefault="00E519D0" w:rsidP="00E519D0">
            <w:pPr>
              <w:spacing w:after="120"/>
              <w:rPr>
                <w:rFonts w:asciiTheme="minorHAnsi" w:hAnsiTheme="minorHAnsi" w:cstheme="minorHAnsi"/>
                <w:szCs w:val="24"/>
              </w:rPr>
            </w:pPr>
            <w:r>
              <w:rPr>
                <w:rFonts w:asciiTheme="minorHAnsi" w:hAnsiTheme="minorHAnsi" w:cstheme="minorHAnsi"/>
                <w:szCs w:val="24"/>
              </w:rPr>
              <w:t xml:space="preserve">Answer questions about DNA </w:t>
            </w:r>
          </w:p>
        </w:tc>
      </w:tr>
      <w:tr w:rsidR="00E519D0" w:rsidRPr="00341E72" w14:paraId="16406EAD" w14:textId="77777777" w:rsidTr="00D43B5B">
        <w:trPr>
          <w:trHeight w:val="1837"/>
        </w:trPr>
        <w:tc>
          <w:tcPr>
            <w:tcW w:w="5360" w:type="dxa"/>
          </w:tcPr>
          <w:p w14:paraId="61854367" w14:textId="77777777" w:rsidR="00E519D0" w:rsidRPr="005D3A26" w:rsidRDefault="00E519D0" w:rsidP="00E519D0">
            <w:pPr>
              <w:spacing w:after="120"/>
              <w:rPr>
                <w:rFonts w:asciiTheme="minorHAnsi" w:hAnsiTheme="minorHAnsi" w:cstheme="minorHAnsi"/>
                <w:szCs w:val="24"/>
              </w:rPr>
            </w:pPr>
            <w:r w:rsidRPr="005D3A26">
              <w:rPr>
                <w:rFonts w:asciiTheme="minorHAnsi" w:hAnsiTheme="minorHAnsi" w:cstheme="minorHAnsi"/>
                <w:b/>
                <w:szCs w:val="24"/>
              </w:rPr>
              <w:t xml:space="preserve">Development  </w:t>
            </w:r>
            <w:r w:rsidRPr="005D3A26">
              <w:rPr>
                <w:rFonts w:asciiTheme="minorHAnsi" w:hAnsiTheme="minorHAnsi" w:cstheme="minorHAnsi"/>
                <w:szCs w:val="24"/>
              </w:rPr>
              <w:t>(</w:t>
            </w:r>
            <w:r>
              <w:rPr>
                <w:rFonts w:asciiTheme="minorHAnsi" w:hAnsiTheme="minorHAnsi" w:cstheme="minorHAnsi"/>
                <w:szCs w:val="24"/>
              </w:rPr>
              <w:t>15</w:t>
            </w:r>
            <w:r w:rsidRPr="005D3A26">
              <w:rPr>
                <w:rFonts w:asciiTheme="minorHAnsi" w:hAnsiTheme="minorHAnsi" w:cstheme="minorHAnsi"/>
                <w:szCs w:val="24"/>
              </w:rPr>
              <w:t xml:space="preserve"> mins) </w:t>
            </w:r>
          </w:p>
          <w:p w14:paraId="50779E9C" w14:textId="77777777" w:rsidR="00E519D0" w:rsidRPr="005D3A26" w:rsidRDefault="00E519D0" w:rsidP="00E519D0">
            <w:pPr>
              <w:spacing w:after="120"/>
              <w:rPr>
                <w:rFonts w:asciiTheme="minorHAnsi" w:hAnsiTheme="minorHAnsi" w:cstheme="minorHAnsi"/>
                <w:szCs w:val="24"/>
              </w:rPr>
            </w:pPr>
            <w:r>
              <w:rPr>
                <w:rFonts w:asciiTheme="minorHAnsi" w:hAnsiTheme="minorHAnsi" w:cstheme="minorHAnsi"/>
                <w:szCs w:val="24"/>
              </w:rPr>
              <w:t>Teacher notes</w:t>
            </w:r>
          </w:p>
          <w:p w14:paraId="180C987F" w14:textId="77777777" w:rsidR="00E519D0" w:rsidRDefault="00E519D0" w:rsidP="00E519D0">
            <w:pPr>
              <w:spacing w:after="120"/>
              <w:rPr>
                <w:rFonts w:asciiTheme="minorHAnsi" w:hAnsiTheme="minorHAnsi" w:cstheme="minorHAnsi"/>
                <w:szCs w:val="24"/>
              </w:rPr>
            </w:pPr>
            <w:r w:rsidRPr="005D3A26">
              <w:rPr>
                <w:rFonts w:asciiTheme="minorHAnsi" w:hAnsiTheme="minorHAnsi" w:cstheme="minorHAnsi"/>
                <w:szCs w:val="24"/>
              </w:rPr>
              <w:t xml:space="preserve">Go over slide content </w:t>
            </w:r>
            <w:r>
              <w:rPr>
                <w:rFonts w:asciiTheme="minorHAnsi" w:hAnsiTheme="minorHAnsi" w:cstheme="minorHAnsi"/>
                <w:szCs w:val="24"/>
              </w:rPr>
              <w:t>&amp; fact sheet prior to lesson</w:t>
            </w:r>
          </w:p>
          <w:p w14:paraId="3643011A" w14:textId="77777777" w:rsidR="00E519D0" w:rsidRDefault="00E519D0" w:rsidP="00E519D0">
            <w:pPr>
              <w:pStyle w:val="ListParagraph"/>
              <w:numPr>
                <w:ilvl w:val="0"/>
                <w:numId w:val="18"/>
              </w:numPr>
              <w:spacing w:after="120"/>
              <w:rPr>
                <w:rFonts w:asciiTheme="minorHAnsi" w:hAnsiTheme="minorHAnsi" w:cstheme="minorHAnsi"/>
                <w:szCs w:val="24"/>
              </w:rPr>
            </w:pPr>
            <w:r w:rsidRPr="001E05F7">
              <w:rPr>
                <w:rFonts w:asciiTheme="minorHAnsi" w:hAnsiTheme="minorHAnsi" w:cstheme="minorHAnsi"/>
                <w:szCs w:val="24"/>
              </w:rPr>
              <w:t xml:space="preserve">Add picture of yourself/famous person for slide 11 </w:t>
            </w:r>
          </w:p>
          <w:p w14:paraId="57E30E4E" w14:textId="438E086E" w:rsidR="00E519D0" w:rsidRPr="00341E72" w:rsidRDefault="00E519D0" w:rsidP="00E519D0">
            <w:pPr>
              <w:spacing w:after="120"/>
              <w:rPr>
                <w:rFonts w:asciiTheme="minorHAnsi" w:hAnsiTheme="minorHAnsi" w:cstheme="minorHAnsi"/>
                <w:szCs w:val="24"/>
              </w:rPr>
            </w:pPr>
            <w:r w:rsidRPr="001E05F7">
              <w:rPr>
                <w:rFonts w:asciiTheme="minorHAnsi" w:hAnsiTheme="minorHAnsi" w:cstheme="minorHAnsi"/>
                <w:szCs w:val="24"/>
              </w:rPr>
              <w:t>Presentation designed in question / answer format: ask questions before showing the answer to help with engagement.</w:t>
            </w:r>
          </w:p>
        </w:tc>
        <w:tc>
          <w:tcPr>
            <w:tcW w:w="5360" w:type="dxa"/>
          </w:tcPr>
          <w:p w14:paraId="2BDE0A2B" w14:textId="77777777" w:rsidR="00E519D0" w:rsidRPr="00341E72" w:rsidRDefault="00E519D0" w:rsidP="00E519D0">
            <w:pPr>
              <w:spacing w:after="120"/>
              <w:rPr>
                <w:rFonts w:asciiTheme="minorHAnsi" w:hAnsiTheme="minorHAnsi" w:cstheme="minorHAnsi"/>
                <w:szCs w:val="24"/>
              </w:rPr>
            </w:pPr>
            <w:r w:rsidRPr="00341E72">
              <w:rPr>
                <w:rFonts w:asciiTheme="minorHAnsi" w:hAnsiTheme="minorHAnsi" w:cstheme="minorHAnsi"/>
                <w:szCs w:val="24"/>
              </w:rPr>
              <w:t xml:space="preserve">Slide(s) </w:t>
            </w:r>
            <w:r>
              <w:rPr>
                <w:rFonts w:asciiTheme="minorHAnsi" w:hAnsiTheme="minorHAnsi" w:cstheme="minorHAnsi"/>
                <w:szCs w:val="24"/>
              </w:rPr>
              <w:t>2-13</w:t>
            </w:r>
          </w:p>
          <w:p w14:paraId="0038CB4C" w14:textId="77777777" w:rsidR="00E519D0" w:rsidRDefault="00E519D0" w:rsidP="00E519D0">
            <w:pPr>
              <w:spacing w:after="120"/>
              <w:rPr>
                <w:rFonts w:asciiTheme="minorHAnsi" w:hAnsiTheme="minorHAnsi" w:cstheme="minorHAnsi"/>
                <w:szCs w:val="24"/>
                <w:u w:val="single"/>
              </w:rPr>
            </w:pPr>
            <w:r w:rsidRPr="001B2AF1">
              <w:rPr>
                <w:rFonts w:asciiTheme="minorHAnsi" w:hAnsiTheme="minorHAnsi" w:cstheme="minorHAnsi"/>
                <w:szCs w:val="24"/>
                <w:u w:val="single"/>
              </w:rPr>
              <w:t>Student actions</w:t>
            </w:r>
          </w:p>
          <w:p w14:paraId="77FF3FD3" w14:textId="1DDBD484" w:rsidR="00E519D0" w:rsidRPr="00B96708" w:rsidRDefault="00E519D0" w:rsidP="00E519D0">
            <w:pPr>
              <w:spacing w:after="120"/>
              <w:rPr>
                <w:rFonts w:asciiTheme="minorHAnsi" w:hAnsiTheme="minorHAnsi" w:cstheme="minorHAnsi"/>
                <w:szCs w:val="24"/>
              </w:rPr>
            </w:pPr>
            <w:r>
              <w:rPr>
                <w:rFonts w:asciiTheme="minorHAnsi" w:hAnsiTheme="minorHAnsi" w:cstheme="minorHAnsi"/>
                <w:szCs w:val="24"/>
              </w:rPr>
              <w:t>Listen and answer questions to gauge and add to their existing knowledge around DNA, what it is, what it does etc.</w:t>
            </w:r>
          </w:p>
        </w:tc>
      </w:tr>
      <w:tr w:rsidR="00E519D0" w:rsidRPr="00341E72" w14:paraId="14516483" w14:textId="77777777" w:rsidTr="00D43B5B">
        <w:trPr>
          <w:trHeight w:val="1837"/>
        </w:trPr>
        <w:tc>
          <w:tcPr>
            <w:tcW w:w="5360" w:type="dxa"/>
          </w:tcPr>
          <w:p w14:paraId="312140D5" w14:textId="77777777" w:rsidR="00E519D0" w:rsidRPr="00341E72" w:rsidRDefault="00E519D0" w:rsidP="00E519D0">
            <w:pPr>
              <w:spacing w:after="120"/>
              <w:rPr>
                <w:rFonts w:asciiTheme="minorHAnsi" w:hAnsiTheme="minorHAnsi" w:cstheme="minorHAnsi"/>
                <w:szCs w:val="24"/>
              </w:rPr>
            </w:pPr>
            <w:r w:rsidRPr="00341E72">
              <w:rPr>
                <w:rFonts w:asciiTheme="minorHAnsi" w:hAnsiTheme="minorHAnsi" w:cstheme="minorHAnsi"/>
                <w:b/>
                <w:szCs w:val="24"/>
              </w:rPr>
              <w:t xml:space="preserve">Principal Activity  </w:t>
            </w:r>
            <w:r>
              <w:rPr>
                <w:rFonts w:asciiTheme="minorHAnsi" w:hAnsiTheme="minorHAnsi" w:cstheme="minorHAnsi"/>
                <w:szCs w:val="24"/>
              </w:rPr>
              <w:t>(30-40</w:t>
            </w:r>
            <w:r w:rsidRPr="00341E72">
              <w:rPr>
                <w:rFonts w:asciiTheme="minorHAnsi" w:hAnsiTheme="minorHAnsi" w:cstheme="minorHAnsi"/>
                <w:szCs w:val="24"/>
              </w:rPr>
              <w:t xml:space="preserve"> mins)</w:t>
            </w:r>
          </w:p>
          <w:p w14:paraId="63C0ECF0" w14:textId="77777777" w:rsidR="00E519D0" w:rsidRDefault="00E519D0" w:rsidP="00E519D0">
            <w:pPr>
              <w:spacing w:after="120"/>
              <w:rPr>
                <w:rFonts w:asciiTheme="minorHAnsi" w:hAnsiTheme="minorHAnsi" w:cstheme="minorHAnsi"/>
                <w:szCs w:val="24"/>
              </w:rPr>
            </w:pPr>
            <w:r w:rsidRPr="00341E72">
              <w:rPr>
                <w:rFonts w:asciiTheme="minorHAnsi" w:hAnsiTheme="minorHAnsi" w:cstheme="minorHAnsi"/>
                <w:szCs w:val="24"/>
              </w:rPr>
              <w:t>Teacher notes</w:t>
            </w:r>
            <w:r>
              <w:rPr>
                <w:rFonts w:asciiTheme="minorHAnsi" w:hAnsiTheme="minorHAnsi" w:cstheme="minorHAnsi"/>
                <w:szCs w:val="24"/>
              </w:rPr>
              <w:t>:</w:t>
            </w:r>
          </w:p>
          <w:p w14:paraId="7B4EB0EA" w14:textId="77777777" w:rsidR="00E519D0" w:rsidRPr="005D3A26" w:rsidRDefault="00E519D0" w:rsidP="00E519D0">
            <w:pPr>
              <w:pStyle w:val="ListParagraph"/>
              <w:numPr>
                <w:ilvl w:val="0"/>
                <w:numId w:val="18"/>
              </w:numPr>
              <w:spacing w:after="120"/>
              <w:rPr>
                <w:rFonts w:asciiTheme="minorHAnsi" w:hAnsiTheme="minorHAnsi" w:cstheme="minorHAnsi"/>
                <w:b/>
                <w:szCs w:val="24"/>
              </w:rPr>
            </w:pPr>
            <w:r>
              <w:rPr>
                <w:rFonts w:asciiTheme="minorHAnsi" w:hAnsiTheme="minorHAnsi" w:cstheme="minorHAnsi"/>
                <w:szCs w:val="24"/>
              </w:rPr>
              <w:t>See recipe sheet for instructions</w:t>
            </w:r>
          </w:p>
          <w:p w14:paraId="07BECF3D" w14:textId="14E5F945" w:rsidR="00E519D0" w:rsidRPr="00C24B04" w:rsidRDefault="00E519D0" w:rsidP="00E519D0">
            <w:pPr>
              <w:spacing w:after="120"/>
              <w:rPr>
                <w:rFonts w:asciiTheme="minorHAnsi" w:hAnsiTheme="minorHAnsi" w:cstheme="minorHAnsi"/>
                <w:szCs w:val="24"/>
              </w:rPr>
            </w:pPr>
            <w:r>
              <w:rPr>
                <w:rFonts w:asciiTheme="minorHAnsi" w:hAnsiTheme="minorHAnsi" w:cstheme="minorHAnsi"/>
                <w:szCs w:val="24"/>
              </w:rPr>
              <w:t>Ensure that you are clear with the students about the risks of alcohol (poisonous, flammable, dries skin). Do not consume materials (detergent etc.), and do not touch face/mouth during experiment, be careful to avoid splashes &amp; spills. Refer to CLEAPSS safety document and local health and safety policies</w:t>
            </w:r>
          </w:p>
        </w:tc>
        <w:tc>
          <w:tcPr>
            <w:tcW w:w="5360" w:type="dxa"/>
          </w:tcPr>
          <w:p w14:paraId="07CCA60E" w14:textId="77777777" w:rsidR="00E519D0" w:rsidRPr="00341E72" w:rsidRDefault="00E519D0" w:rsidP="00E519D0">
            <w:pPr>
              <w:spacing w:after="120"/>
              <w:rPr>
                <w:rFonts w:asciiTheme="minorHAnsi" w:hAnsiTheme="minorHAnsi" w:cstheme="minorHAnsi"/>
                <w:szCs w:val="24"/>
              </w:rPr>
            </w:pPr>
            <w:r>
              <w:rPr>
                <w:rFonts w:asciiTheme="minorHAnsi" w:hAnsiTheme="minorHAnsi" w:cstheme="minorHAnsi"/>
                <w:szCs w:val="24"/>
              </w:rPr>
              <w:t>Slide(s) 14-15</w:t>
            </w:r>
          </w:p>
          <w:p w14:paraId="510B28DF" w14:textId="77777777" w:rsidR="00E519D0" w:rsidRPr="001B2AF1" w:rsidRDefault="00E519D0" w:rsidP="00E519D0">
            <w:pPr>
              <w:spacing w:after="120"/>
              <w:rPr>
                <w:rFonts w:asciiTheme="minorHAnsi" w:hAnsiTheme="minorHAnsi" w:cstheme="minorHAnsi"/>
                <w:szCs w:val="24"/>
                <w:u w:val="single"/>
              </w:rPr>
            </w:pPr>
            <w:r w:rsidRPr="001B2AF1">
              <w:rPr>
                <w:rFonts w:asciiTheme="minorHAnsi" w:hAnsiTheme="minorHAnsi" w:cstheme="minorHAnsi"/>
                <w:szCs w:val="24"/>
                <w:u w:val="single"/>
              </w:rPr>
              <w:t>Student actions</w:t>
            </w:r>
          </w:p>
          <w:p w14:paraId="342BDF49" w14:textId="77777777" w:rsidR="00E519D0" w:rsidRDefault="00E519D0" w:rsidP="00E519D0">
            <w:pPr>
              <w:spacing w:after="120"/>
              <w:rPr>
                <w:rFonts w:asciiTheme="minorHAnsi" w:hAnsiTheme="minorHAnsi" w:cstheme="minorHAnsi"/>
                <w:szCs w:val="24"/>
              </w:rPr>
            </w:pPr>
            <w:r>
              <w:rPr>
                <w:rFonts w:asciiTheme="minorHAnsi" w:hAnsiTheme="minorHAnsi" w:cstheme="minorHAnsi"/>
                <w:szCs w:val="24"/>
              </w:rPr>
              <w:t xml:space="preserve">Work in groups to extract DNA from a strawberry. Do not touch face/mouth during experiment; be careful to avoid splashes &amp; spills. </w:t>
            </w:r>
          </w:p>
          <w:p w14:paraId="3E21088A" w14:textId="1221B90E" w:rsidR="00E519D0" w:rsidRPr="00341E72" w:rsidRDefault="00E519D0" w:rsidP="00E519D0">
            <w:pPr>
              <w:spacing w:after="120"/>
              <w:rPr>
                <w:rFonts w:asciiTheme="minorHAnsi" w:hAnsiTheme="minorHAnsi" w:cstheme="minorHAnsi"/>
                <w:szCs w:val="24"/>
              </w:rPr>
            </w:pPr>
            <w:r>
              <w:rPr>
                <w:rFonts w:asciiTheme="minorHAnsi" w:hAnsiTheme="minorHAnsi" w:cstheme="minorHAnsi"/>
                <w:szCs w:val="24"/>
              </w:rPr>
              <w:t xml:space="preserve">Tidy up afterwards, wash hands, and clean tables. </w:t>
            </w:r>
          </w:p>
        </w:tc>
      </w:tr>
      <w:tr w:rsidR="00E519D0" w:rsidRPr="00341E72" w14:paraId="5B2FA693" w14:textId="77777777" w:rsidTr="00D43B5B">
        <w:trPr>
          <w:trHeight w:val="1837"/>
        </w:trPr>
        <w:tc>
          <w:tcPr>
            <w:tcW w:w="5360" w:type="dxa"/>
          </w:tcPr>
          <w:p w14:paraId="32C51724" w14:textId="77777777" w:rsidR="00E519D0" w:rsidRPr="00341E72" w:rsidRDefault="00E519D0" w:rsidP="00E519D0">
            <w:pPr>
              <w:spacing w:after="120"/>
              <w:rPr>
                <w:rFonts w:asciiTheme="minorHAnsi" w:hAnsiTheme="minorHAnsi" w:cstheme="minorHAnsi"/>
                <w:szCs w:val="24"/>
              </w:rPr>
            </w:pPr>
            <w:r w:rsidRPr="00341E72">
              <w:rPr>
                <w:rFonts w:asciiTheme="minorHAnsi" w:hAnsiTheme="minorHAnsi" w:cstheme="minorHAnsi"/>
                <w:szCs w:val="24"/>
              </w:rPr>
              <w:lastRenderedPageBreak/>
              <w:t>Plenary (5  mins)</w:t>
            </w:r>
          </w:p>
          <w:p w14:paraId="425E9D98" w14:textId="4E159DBD" w:rsidR="00E519D0" w:rsidRPr="00C24B04" w:rsidRDefault="00E519D0" w:rsidP="00E519D0">
            <w:pPr>
              <w:spacing w:after="120"/>
              <w:rPr>
                <w:rFonts w:asciiTheme="minorHAnsi" w:hAnsiTheme="minorHAnsi" w:cstheme="minorHAnsi"/>
                <w:szCs w:val="24"/>
              </w:rPr>
            </w:pPr>
            <w:r w:rsidRPr="00341E72">
              <w:rPr>
                <w:rFonts w:asciiTheme="minorHAnsi" w:hAnsiTheme="minorHAnsi" w:cstheme="minorHAnsi"/>
                <w:szCs w:val="24"/>
              </w:rPr>
              <w:t>Plenary questions are linked to initial learning outcomes</w:t>
            </w:r>
          </w:p>
        </w:tc>
        <w:tc>
          <w:tcPr>
            <w:tcW w:w="5360" w:type="dxa"/>
          </w:tcPr>
          <w:p w14:paraId="7CC8FDCE" w14:textId="77777777" w:rsidR="00E519D0" w:rsidRDefault="00E519D0" w:rsidP="00E519D0">
            <w:pPr>
              <w:spacing w:after="120"/>
              <w:rPr>
                <w:rFonts w:asciiTheme="minorHAnsi" w:hAnsiTheme="minorHAnsi" w:cstheme="minorHAnsi"/>
                <w:szCs w:val="24"/>
              </w:rPr>
            </w:pPr>
            <w:r w:rsidRPr="00341E72">
              <w:rPr>
                <w:rFonts w:asciiTheme="minorHAnsi" w:hAnsiTheme="minorHAnsi" w:cstheme="minorHAnsi"/>
                <w:szCs w:val="24"/>
              </w:rPr>
              <w:t>Students answer question(s) on summary slide XX</w:t>
            </w:r>
            <w:r>
              <w:rPr>
                <w:rFonts w:asciiTheme="minorHAnsi" w:hAnsiTheme="minorHAnsi" w:cstheme="minorHAnsi"/>
                <w:szCs w:val="24"/>
              </w:rPr>
              <w:t xml:space="preserve"> </w:t>
            </w:r>
            <w:r w:rsidRPr="00341E72">
              <w:rPr>
                <w:rFonts w:asciiTheme="minorHAnsi" w:hAnsiTheme="minorHAnsi" w:cstheme="minorHAnsi"/>
                <w:szCs w:val="24"/>
              </w:rPr>
              <w:t>to assess learning.</w:t>
            </w:r>
          </w:p>
          <w:p w14:paraId="45BDCF88" w14:textId="77777777" w:rsidR="00E519D0" w:rsidRDefault="00E519D0" w:rsidP="00E519D0">
            <w:pPr>
              <w:pStyle w:val="ListParagraph"/>
              <w:numPr>
                <w:ilvl w:val="0"/>
                <w:numId w:val="18"/>
              </w:numPr>
              <w:spacing w:after="120"/>
              <w:rPr>
                <w:rFonts w:asciiTheme="minorHAnsi" w:hAnsiTheme="minorHAnsi" w:cstheme="minorHAnsi"/>
                <w:szCs w:val="24"/>
              </w:rPr>
            </w:pPr>
            <w:r>
              <w:rPr>
                <w:rFonts w:asciiTheme="minorHAnsi" w:hAnsiTheme="minorHAnsi" w:cstheme="minorHAnsi"/>
                <w:szCs w:val="24"/>
              </w:rPr>
              <w:t>What is DNA?</w:t>
            </w:r>
          </w:p>
          <w:p w14:paraId="1DCF6C73" w14:textId="77777777" w:rsidR="00E519D0" w:rsidRDefault="00E519D0" w:rsidP="00E519D0">
            <w:pPr>
              <w:pStyle w:val="ListParagraph"/>
              <w:numPr>
                <w:ilvl w:val="0"/>
                <w:numId w:val="18"/>
              </w:numPr>
              <w:spacing w:after="120"/>
              <w:rPr>
                <w:rFonts w:asciiTheme="minorHAnsi" w:hAnsiTheme="minorHAnsi" w:cstheme="minorHAnsi"/>
                <w:szCs w:val="24"/>
              </w:rPr>
            </w:pPr>
            <w:r>
              <w:rPr>
                <w:rFonts w:asciiTheme="minorHAnsi" w:hAnsiTheme="minorHAnsi" w:cstheme="minorHAnsi"/>
                <w:szCs w:val="24"/>
              </w:rPr>
              <w:t>What does it look like?</w:t>
            </w:r>
          </w:p>
          <w:p w14:paraId="39803BAA" w14:textId="77777777" w:rsidR="00E519D0" w:rsidRDefault="00E519D0" w:rsidP="00E519D0">
            <w:pPr>
              <w:pStyle w:val="ListParagraph"/>
              <w:numPr>
                <w:ilvl w:val="0"/>
                <w:numId w:val="18"/>
              </w:numPr>
              <w:spacing w:after="120"/>
              <w:rPr>
                <w:rFonts w:asciiTheme="minorHAnsi" w:hAnsiTheme="minorHAnsi" w:cstheme="minorHAnsi"/>
                <w:szCs w:val="24"/>
              </w:rPr>
            </w:pPr>
            <w:r>
              <w:rPr>
                <w:rFonts w:asciiTheme="minorHAnsi" w:hAnsiTheme="minorHAnsi" w:cstheme="minorHAnsi"/>
                <w:szCs w:val="24"/>
              </w:rPr>
              <w:t>Who discovered it?</w:t>
            </w:r>
          </w:p>
          <w:p w14:paraId="077DB1F7" w14:textId="77777777" w:rsidR="00E519D0" w:rsidRDefault="00E519D0" w:rsidP="00E519D0">
            <w:pPr>
              <w:pStyle w:val="ListParagraph"/>
              <w:numPr>
                <w:ilvl w:val="0"/>
                <w:numId w:val="18"/>
              </w:numPr>
              <w:spacing w:after="120"/>
              <w:rPr>
                <w:rFonts w:asciiTheme="minorHAnsi" w:hAnsiTheme="minorHAnsi" w:cstheme="minorHAnsi"/>
                <w:szCs w:val="24"/>
              </w:rPr>
            </w:pPr>
            <w:r>
              <w:rPr>
                <w:rFonts w:asciiTheme="minorHAnsi" w:hAnsiTheme="minorHAnsi" w:cstheme="minorHAnsi"/>
                <w:szCs w:val="24"/>
              </w:rPr>
              <w:t>Where is it?</w:t>
            </w:r>
          </w:p>
          <w:p w14:paraId="42D0B153" w14:textId="7C2115F6" w:rsidR="00E519D0" w:rsidRPr="00341E72" w:rsidRDefault="00E519D0" w:rsidP="00E519D0">
            <w:pPr>
              <w:spacing w:after="120"/>
              <w:rPr>
                <w:rFonts w:asciiTheme="minorHAnsi" w:hAnsiTheme="minorHAnsi" w:cstheme="minorHAnsi"/>
                <w:szCs w:val="24"/>
              </w:rPr>
            </w:pPr>
            <w:r>
              <w:rPr>
                <w:rFonts w:asciiTheme="minorHAnsi" w:hAnsiTheme="minorHAnsi" w:cstheme="minorHAnsi"/>
                <w:szCs w:val="24"/>
              </w:rPr>
              <w:t>Who has DNA?</w:t>
            </w:r>
          </w:p>
        </w:tc>
      </w:tr>
      <w:tr w:rsidR="00E519D0" w:rsidRPr="00341E72" w14:paraId="35C1DA02" w14:textId="77777777" w:rsidTr="005C17C5">
        <w:trPr>
          <w:trHeight w:val="1267"/>
        </w:trPr>
        <w:tc>
          <w:tcPr>
            <w:tcW w:w="5360" w:type="dxa"/>
          </w:tcPr>
          <w:p w14:paraId="6F9703A6" w14:textId="77777777" w:rsidR="00E519D0" w:rsidRDefault="00E519D0" w:rsidP="00E519D0">
            <w:pPr>
              <w:spacing w:after="120"/>
              <w:rPr>
                <w:rFonts w:asciiTheme="minorHAnsi" w:hAnsiTheme="minorHAnsi" w:cstheme="minorHAnsi"/>
                <w:b/>
                <w:szCs w:val="24"/>
              </w:rPr>
            </w:pPr>
            <w:r w:rsidRPr="00341E72">
              <w:rPr>
                <w:rFonts w:asciiTheme="minorHAnsi" w:hAnsiTheme="minorHAnsi" w:cstheme="minorHAnsi"/>
                <w:b/>
                <w:szCs w:val="24"/>
              </w:rPr>
              <w:t>Homework</w:t>
            </w:r>
            <w:r>
              <w:rPr>
                <w:rFonts w:asciiTheme="minorHAnsi" w:hAnsiTheme="minorHAnsi" w:cstheme="minorHAnsi"/>
                <w:b/>
                <w:szCs w:val="24"/>
              </w:rPr>
              <w:t>/extension activities</w:t>
            </w:r>
          </w:p>
          <w:p w14:paraId="7E007D3A" w14:textId="0F73D891" w:rsidR="00E519D0" w:rsidRPr="00341E72" w:rsidRDefault="00E519D0" w:rsidP="00E519D0">
            <w:pPr>
              <w:spacing w:after="120"/>
              <w:rPr>
                <w:rFonts w:asciiTheme="minorHAnsi" w:hAnsiTheme="minorHAnsi" w:cstheme="minorHAnsi"/>
                <w:szCs w:val="24"/>
              </w:rPr>
            </w:pPr>
            <w:r w:rsidRPr="00341E72">
              <w:rPr>
                <w:rFonts w:asciiTheme="minorHAnsi" w:hAnsiTheme="minorHAnsi" w:cstheme="minorHAnsi"/>
                <w:szCs w:val="24"/>
              </w:rPr>
              <w:t xml:space="preserve">Suggested </w:t>
            </w:r>
            <w:r>
              <w:rPr>
                <w:rFonts w:asciiTheme="minorHAnsi" w:hAnsiTheme="minorHAnsi" w:cstheme="minorHAnsi"/>
                <w:szCs w:val="24"/>
              </w:rPr>
              <w:t>area of research or follow-up activity</w:t>
            </w:r>
          </w:p>
        </w:tc>
        <w:tc>
          <w:tcPr>
            <w:tcW w:w="5360" w:type="dxa"/>
          </w:tcPr>
          <w:p w14:paraId="6A47DD75" w14:textId="77777777" w:rsidR="00E519D0" w:rsidRDefault="00FE3B49" w:rsidP="00E519D0">
            <w:pPr>
              <w:spacing w:after="120"/>
              <w:rPr>
                <w:rFonts w:asciiTheme="minorHAnsi" w:hAnsiTheme="minorHAnsi" w:cstheme="minorHAnsi"/>
                <w:szCs w:val="24"/>
              </w:rPr>
            </w:pPr>
            <w:hyperlink r:id="rId12" w:history="1">
              <w:r w:rsidR="00E519D0" w:rsidRPr="00960D33">
                <w:rPr>
                  <w:rStyle w:val="Hyperlink"/>
                  <w:rFonts w:asciiTheme="minorHAnsi" w:hAnsiTheme="minorHAnsi" w:cstheme="minorHAnsi"/>
                  <w:szCs w:val="24"/>
                </w:rPr>
                <w:t>DNA origami</w:t>
              </w:r>
            </w:hyperlink>
          </w:p>
          <w:p w14:paraId="6207C6D7" w14:textId="3CC23E72" w:rsidR="00E519D0" w:rsidRDefault="00816206" w:rsidP="00E519D0">
            <w:pPr>
              <w:spacing w:after="120"/>
              <w:rPr>
                <w:rFonts w:asciiTheme="minorHAnsi" w:hAnsiTheme="minorHAnsi" w:cstheme="minorHAnsi"/>
                <w:szCs w:val="24"/>
              </w:rPr>
            </w:pPr>
            <w:r>
              <w:rPr>
                <w:rFonts w:asciiTheme="minorHAnsi" w:hAnsiTheme="minorHAnsi" w:cstheme="minorHAnsi"/>
                <w:szCs w:val="24"/>
              </w:rPr>
              <w:t>Making DNA from sweets</w:t>
            </w:r>
          </w:p>
          <w:p w14:paraId="5F64112D" w14:textId="77777777" w:rsidR="00E519D0" w:rsidRDefault="00E519D0" w:rsidP="00E519D0">
            <w:pPr>
              <w:spacing w:after="120"/>
              <w:rPr>
                <w:rFonts w:asciiTheme="minorHAnsi" w:hAnsiTheme="minorHAnsi" w:cstheme="minorHAnsi"/>
                <w:szCs w:val="24"/>
              </w:rPr>
            </w:pPr>
            <w:r>
              <w:rPr>
                <w:rFonts w:asciiTheme="minorHAnsi" w:hAnsiTheme="minorHAnsi" w:cstheme="minorHAnsi"/>
                <w:szCs w:val="24"/>
              </w:rPr>
              <w:t>Making your Mark resource</w:t>
            </w:r>
          </w:p>
          <w:p w14:paraId="73D10BE2" w14:textId="1CF3DAD8" w:rsidR="00E519D0" w:rsidRPr="00341E72" w:rsidRDefault="00E519D0" w:rsidP="00E519D0">
            <w:pPr>
              <w:spacing w:after="120"/>
              <w:rPr>
                <w:rFonts w:asciiTheme="minorHAnsi" w:hAnsiTheme="minorHAnsi" w:cstheme="minorHAnsi"/>
                <w:szCs w:val="24"/>
              </w:rPr>
            </w:pPr>
            <w:r>
              <w:rPr>
                <w:rFonts w:asciiTheme="minorHAnsi" w:hAnsiTheme="minorHAnsi" w:cstheme="minorHAnsi"/>
                <w:szCs w:val="24"/>
              </w:rPr>
              <w:t>Epigenetics model challenge</w:t>
            </w:r>
          </w:p>
        </w:tc>
      </w:tr>
    </w:tbl>
    <w:p w14:paraId="16F90C9D" w14:textId="2FDFCB00" w:rsidR="00F1294C" w:rsidRDefault="00F1294C" w:rsidP="005C17C5">
      <w:pPr>
        <w:spacing w:after="120"/>
        <w:rPr>
          <w:rFonts w:ascii="Calibri" w:hAnsi="Calibri"/>
        </w:rPr>
      </w:pPr>
    </w:p>
    <w:sectPr w:rsidR="00F1294C" w:rsidSect="00DD11F0">
      <w:type w:val="continuous"/>
      <w:pgSz w:w="12240" w:h="15840" w:code="1"/>
      <w:pgMar w:top="951" w:right="616" w:bottom="907" w:left="90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896AE" w14:textId="77777777" w:rsidR="00FE3B49" w:rsidRDefault="00FE3B49">
      <w:r>
        <w:separator/>
      </w:r>
    </w:p>
  </w:endnote>
  <w:endnote w:type="continuationSeparator" w:id="0">
    <w:p w14:paraId="340279D7" w14:textId="77777777" w:rsidR="00FE3B49" w:rsidRDefault="00FE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BE3AC" w14:textId="3C14CEE5" w:rsidR="00BA57AB" w:rsidRPr="00BA57AB" w:rsidRDefault="00BA57AB" w:rsidP="00BA57AB">
    <w:pPr>
      <w:pStyle w:val="Footer"/>
      <w:jc w:val="center"/>
      <w:rPr>
        <w:rFonts w:asciiTheme="minorHAnsi" w:hAnsiTheme="minorHAnsi"/>
        <w:color w:val="24195D"/>
        <w:sz w:val="18"/>
        <w:szCs w:val="18"/>
      </w:rPr>
    </w:pPr>
    <w:r w:rsidRPr="00BA57AB">
      <w:rPr>
        <w:rFonts w:asciiTheme="minorHAnsi" w:hAnsiTheme="minorHAnsi"/>
        <w:color w:val="24195D"/>
        <w:sz w:val="18"/>
        <w:szCs w:val="18"/>
      </w:rPr>
      <w:t>Babraham Institute, Babraham Research Campus, Babraham, Cambridge, CB22 3AT, UK</w:t>
    </w:r>
  </w:p>
  <w:p w14:paraId="713AC9B4" w14:textId="4528AC97" w:rsidR="00BA57AB" w:rsidRDefault="00BA57AB" w:rsidP="00BA57AB">
    <w:pPr>
      <w:pStyle w:val="Footer"/>
      <w:jc w:val="center"/>
    </w:pPr>
    <w:r w:rsidRPr="00BA57AB">
      <w:rPr>
        <w:rFonts w:asciiTheme="minorHAnsi" w:hAnsiTheme="minorHAnsi"/>
        <w:color w:val="24195D"/>
        <w:sz w:val="18"/>
        <w:szCs w:val="18"/>
      </w:rPr>
      <w:t>An Institute supported by the Biotechnology and Biol</w:t>
    </w:r>
    <w:r>
      <w:rPr>
        <w:rFonts w:asciiTheme="minorHAnsi" w:hAnsiTheme="minorHAnsi"/>
        <w:color w:val="24195D"/>
        <w:sz w:val="18"/>
        <w:szCs w:val="18"/>
      </w:rPr>
      <w:t>ogical Sciences Research Council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ABE17" w14:textId="57CC3AAC" w:rsidR="002F0910" w:rsidRDefault="002F0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1AA9F" w14:textId="77777777" w:rsidR="00FE3B49" w:rsidRDefault="00FE3B49">
      <w:r>
        <w:separator/>
      </w:r>
    </w:p>
  </w:footnote>
  <w:footnote w:type="continuationSeparator" w:id="0">
    <w:p w14:paraId="20FD8D83" w14:textId="77777777" w:rsidR="00FE3B49" w:rsidRDefault="00FE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3F37" w14:textId="77777777" w:rsidR="003C7066" w:rsidRPr="003C7066" w:rsidRDefault="00BA57AB" w:rsidP="002F2BB5">
    <w:pPr>
      <w:rPr>
        <w:b/>
        <w:color w:val="0070C0"/>
        <w:szCs w:val="36"/>
      </w:rPr>
    </w:pPr>
    <w:r w:rsidRPr="003C7066">
      <w:rPr>
        <w:rFonts w:asciiTheme="minorHAnsi" w:hAnsiTheme="minorHAnsi" w:cstheme="minorHAnsi"/>
        <w:noProof/>
        <w:color w:val="0070C0"/>
        <w:sz w:val="18"/>
        <w:szCs w:val="24"/>
        <w:lang w:val="en-GB"/>
      </w:rPr>
      <w:drawing>
        <wp:anchor distT="0" distB="0" distL="114300" distR="114300" simplePos="0" relativeHeight="251659264" behindDoc="1" locked="0" layoutInCell="1" allowOverlap="1" wp14:anchorId="11741A94" wp14:editId="4EE74BF8">
          <wp:simplePos x="0" y="0"/>
          <wp:positionH relativeFrom="column">
            <wp:posOffset>6263005</wp:posOffset>
          </wp:positionH>
          <wp:positionV relativeFrom="paragraph">
            <wp:posOffset>-222885</wp:posOffset>
          </wp:positionV>
          <wp:extent cx="742950" cy="827405"/>
          <wp:effectExtent l="0" t="0" r="0" b="0"/>
          <wp:wrapTight wrapText="bothSides">
            <wp:wrapPolygon edited="0">
              <wp:start x="16062" y="0"/>
              <wp:lineTo x="10523" y="995"/>
              <wp:lineTo x="3877" y="5470"/>
              <wp:lineTo x="3877" y="7957"/>
              <wp:lineTo x="0" y="14919"/>
              <wp:lineTo x="0" y="20887"/>
              <wp:lineTo x="12738" y="20887"/>
              <wp:lineTo x="14400" y="20390"/>
              <wp:lineTo x="20492" y="16909"/>
              <wp:lineTo x="21046" y="11936"/>
              <wp:lineTo x="21046" y="0"/>
              <wp:lineTo x="16062" y="0"/>
            </wp:wrapPolygon>
          </wp:wrapTight>
          <wp:docPr id="4" name="Picture 4" descr="Babra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ra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7405"/>
                  </a:xfrm>
                  <a:prstGeom prst="rect">
                    <a:avLst/>
                  </a:prstGeom>
                  <a:noFill/>
                </pic:spPr>
              </pic:pic>
            </a:graphicData>
          </a:graphic>
          <wp14:sizeRelH relativeFrom="page">
            <wp14:pctWidth>0</wp14:pctWidth>
          </wp14:sizeRelH>
          <wp14:sizeRelV relativeFrom="page">
            <wp14:pctHeight>0</wp14:pctHeight>
          </wp14:sizeRelV>
        </wp:anchor>
      </w:drawing>
    </w:r>
    <w:r w:rsidRPr="003C7066">
      <w:rPr>
        <w:b/>
        <w:color w:val="0070C0"/>
        <w:szCs w:val="36"/>
      </w:rPr>
      <w:t>Babraham Institute schools’ resources</w:t>
    </w:r>
  </w:p>
  <w:p w14:paraId="7F2BE183" w14:textId="23D98717" w:rsidR="00BA57AB" w:rsidRPr="003C7066" w:rsidRDefault="00FE3B49" w:rsidP="002F2BB5">
    <w:pPr>
      <w:rPr>
        <w:color w:val="0070C0"/>
        <w:szCs w:val="36"/>
      </w:rPr>
    </w:pPr>
    <w:hyperlink r:id="rId2" w:history="1">
      <w:r w:rsidR="003C7066" w:rsidRPr="003C7066">
        <w:rPr>
          <w:rStyle w:val="Hyperlink"/>
          <w:color w:val="0070C0"/>
          <w:szCs w:val="36"/>
        </w:rPr>
        <w:t>pe@babraham.ac.uk</w:t>
      </w:r>
    </w:hyperlink>
    <w:r w:rsidR="003C7066" w:rsidRPr="003C7066">
      <w:rPr>
        <w:color w:val="0070C0"/>
        <w:szCs w:val="36"/>
      </w:rPr>
      <w:t xml:space="preserve"> </w:t>
    </w:r>
  </w:p>
  <w:p w14:paraId="3DEAFB0E" w14:textId="517752BA" w:rsidR="002F0910" w:rsidRPr="00BA57AB" w:rsidRDefault="002F0910" w:rsidP="002F2BB5">
    <w:pPr>
      <w:rPr>
        <w:b/>
        <w:color w:val="548DD4" w:themeColor="text2" w:themeTint="99"/>
        <w:szCs w:val="36"/>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7AAE16FB" w14:textId="77777777" w:rsidR="002F0910" w:rsidRPr="00590B1B" w:rsidRDefault="002F0910" w:rsidP="00BE1E4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A6DFE"/>
    <w:multiLevelType w:val="hybridMultilevel"/>
    <w:tmpl w:val="FFB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2"/>
  </w:num>
  <w:num w:numId="3">
    <w:abstractNumId w:val="13"/>
  </w:num>
  <w:num w:numId="4">
    <w:abstractNumId w:val="7"/>
  </w:num>
  <w:num w:numId="5">
    <w:abstractNumId w:val="1"/>
  </w:num>
  <w:num w:numId="6">
    <w:abstractNumId w:val="3"/>
  </w:num>
  <w:num w:numId="7">
    <w:abstractNumId w:val="11"/>
  </w:num>
  <w:num w:numId="8">
    <w:abstractNumId w:val="6"/>
  </w:num>
  <w:num w:numId="9">
    <w:abstractNumId w:val="10"/>
  </w:num>
  <w:num w:numId="10">
    <w:abstractNumId w:val="12"/>
  </w:num>
  <w:num w:numId="11">
    <w:abstractNumId w:val="5"/>
  </w:num>
  <w:num w:numId="12">
    <w:abstractNumId w:val="9"/>
  </w:num>
  <w:num w:numId="13">
    <w:abstractNumId w:val="20"/>
  </w:num>
  <w:num w:numId="14">
    <w:abstractNumId w:val="14"/>
  </w:num>
  <w:num w:numId="15">
    <w:abstractNumId w:val="18"/>
  </w:num>
  <w:num w:numId="16">
    <w:abstractNumId w:val="8"/>
  </w:num>
  <w:num w:numId="17">
    <w:abstractNumId w:val="17"/>
  </w:num>
  <w:num w:numId="18">
    <w:abstractNumId w:val="19"/>
  </w:num>
  <w:num w:numId="19">
    <w:abstractNumId w:val="0"/>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BFE"/>
    <w:rsid w:val="000034E5"/>
    <w:rsid w:val="000117D4"/>
    <w:rsid w:val="000331A4"/>
    <w:rsid w:val="000350C9"/>
    <w:rsid w:val="000431D3"/>
    <w:rsid w:val="00047876"/>
    <w:rsid w:val="00047C2C"/>
    <w:rsid w:val="000519BF"/>
    <w:rsid w:val="000530D9"/>
    <w:rsid w:val="0005747D"/>
    <w:rsid w:val="00067071"/>
    <w:rsid w:val="00081DCC"/>
    <w:rsid w:val="000843CD"/>
    <w:rsid w:val="000B1D20"/>
    <w:rsid w:val="000B286C"/>
    <w:rsid w:val="000B6430"/>
    <w:rsid w:val="000C51A4"/>
    <w:rsid w:val="000D2846"/>
    <w:rsid w:val="000E0537"/>
    <w:rsid w:val="000F4D83"/>
    <w:rsid w:val="00114D49"/>
    <w:rsid w:val="00136756"/>
    <w:rsid w:val="00152FAF"/>
    <w:rsid w:val="00162246"/>
    <w:rsid w:val="00170A4D"/>
    <w:rsid w:val="00170F53"/>
    <w:rsid w:val="001B151A"/>
    <w:rsid w:val="001B3BAB"/>
    <w:rsid w:val="001C6990"/>
    <w:rsid w:val="001C6DAE"/>
    <w:rsid w:val="001E030A"/>
    <w:rsid w:val="00206D4C"/>
    <w:rsid w:val="00237B9B"/>
    <w:rsid w:val="002824C8"/>
    <w:rsid w:val="0029368B"/>
    <w:rsid w:val="002E4CE3"/>
    <w:rsid w:val="002E5168"/>
    <w:rsid w:val="002F0910"/>
    <w:rsid w:val="002F2BB5"/>
    <w:rsid w:val="003028B3"/>
    <w:rsid w:val="00311440"/>
    <w:rsid w:val="00320644"/>
    <w:rsid w:val="003275B5"/>
    <w:rsid w:val="003276D2"/>
    <w:rsid w:val="00335B26"/>
    <w:rsid w:val="00341E72"/>
    <w:rsid w:val="003444FB"/>
    <w:rsid w:val="00357632"/>
    <w:rsid w:val="00360439"/>
    <w:rsid w:val="00367123"/>
    <w:rsid w:val="00390C43"/>
    <w:rsid w:val="00397E6C"/>
    <w:rsid w:val="003B24D8"/>
    <w:rsid w:val="003C3D13"/>
    <w:rsid w:val="003C7066"/>
    <w:rsid w:val="003D1B6F"/>
    <w:rsid w:val="003F6523"/>
    <w:rsid w:val="00412B7A"/>
    <w:rsid w:val="00430CE0"/>
    <w:rsid w:val="00431B7D"/>
    <w:rsid w:val="004453F2"/>
    <w:rsid w:val="004573A7"/>
    <w:rsid w:val="004706CE"/>
    <w:rsid w:val="00472BF8"/>
    <w:rsid w:val="004B46A9"/>
    <w:rsid w:val="004B687D"/>
    <w:rsid w:val="004D7A9F"/>
    <w:rsid w:val="004D7AAC"/>
    <w:rsid w:val="0051778F"/>
    <w:rsid w:val="00524749"/>
    <w:rsid w:val="005339AD"/>
    <w:rsid w:val="00547B6A"/>
    <w:rsid w:val="00553149"/>
    <w:rsid w:val="0056162E"/>
    <w:rsid w:val="00562AB4"/>
    <w:rsid w:val="005637A1"/>
    <w:rsid w:val="00572D37"/>
    <w:rsid w:val="00590B1B"/>
    <w:rsid w:val="00595982"/>
    <w:rsid w:val="00597057"/>
    <w:rsid w:val="005A07BC"/>
    <w:rsid w:val="005B0D84"/>
    <w:rsid w:val="005B7183"/>
    <w:rsid w:val="005C17C5"/>
    <w:rsid w:val="005D20C6"/>
    <w:rsid w:val="005E34DF"/>
    <w:rsid w:val="005F6E66"/>
    <w:rsid w:val="00610605"/>
    <w:rsid w:val="00613439"/>
    <w:rsid w:val="00613E19"/>
    <w:rsid w:val="00620BF5"/>
    <w:rsid w:val="00626C2D"/>
    <w:rsid w:val="00627DF5"/>
    <w:rsid w:val="00655764"/>
    <w:rsid w:val="00683BFE"/>
    <w:rsid w:val="00684408"/>
    <w:rsid w:val="00696920"/>
    <w:rsid w:val="006A272E"/>
    <w:rsid w:val="006A5546"/>
    <w:rsid w:val="006A5B45"/>
    <w:rsid w:val="006A797F"/>
    <w:rsid w:val="006B5B90"/>
    <w:rsid w:val="006C2671"/>
    <w:rsid w:val="006D451D"/>
    <w:rsid w:val="007001E9"/>
    <w:rsid w:val="00703C4E"/>
    <w:rsid w:val="00715CB9"/>
    <w:rsid w:val="00722B88"/>
    <w:rsid w:val="007273E6"/>
    <w:rsid w:val="00736D7A"/>
    <w:rsid w:val="007431AB"/>
    <w:rsid w:val="007469C0"/>
    <w:rsid w:val="00750501"/>
    <w:rsid w:val="007A1B55"/>
    <w:rsid w:val="007A6CF1"/>
    <w:rsid w:val="007C457E"/>
    <w:rsid w:val="007D343C"/>
    <w:rsid w:val="00800FD7"/>
    <w:rsid w:val="00804A22"/>
    <w:rsid w:val="00811CD7"/>
    <w:rsid w:val="00816206"/>
    <w:rsid w:val="00823CCC"/>
    <w:rsid w:val="008265EF"/>
    <w:rsid w:val="00836B91"/>
    <w:rsid w:val="00837336"/>
    <w:rsid w:val="008440CD"/>
    <w:rsid w:val="00873CFB"/>
    <w:rsid w:val="0088321A"/>
    <w:rsid w:val="00883EF8"/>
    <w:rsid w:val="008A0025"/>
    <w:rsid w:val="008A1999"/>
    <w:rsid w:val="008C1E92"/>
    <w:rsid w:val="008E428D"/>
    <w:rsid w:val="008F6023"/>
    <w:rsid w:val="0090394F"/>
    <w:rsid w:val="009318FC"/>
    <w:rsid w:val="0093495D"/>
    <w:rsid w:val="009539B5"/>
    <w:rsid w:val="00953B3F"/>
    <w:rsid w:val="00967870"/>
    <w:rsid w:val="0098092E"/>
    <w:rsid w:val="00983014"/>
    <w:rsid w:val="00994A0B"/>
    <w:rsid w:val="009A3638"/>
    <w:rsid w:val="009A554D"/>
    <w:rsid w:val="009E6F52"/>
    <w:rsid w:val="009F0402"/>
    <w:rsid w:val="00A02399"/>
    <w:rsid w:val="00A108D2"/>
    <w:rsid w:val="00A22518"/>
    <w:rsid w:val="00A30417"/>
    <w:rsid w:val="00A34588"/>
    <w:rsid w:val="00A723CF"/>
    <w:rsid w:val="00A93E95"/>
    <w:rsid w:val="00AA395E"/>
    <w:rsid w:val="00AA3CCB"/>
    <w:rsid w:val="00AB1A08"/>
    <w:rsid w:val="00B03727"/>
    <w:rsid w:val="00B21F86"/>
    <w:rsid w:val="00B23AFA"/>
    <w:rsid w:val="00B32146"/>
    <w:rsid w:val="00B745AC"/>
    <w:rsid w:val="00B767FB"/>
    <w:rsid w:val="00B85837"/>
    <w:rsid w:val="00B86A82"/>
    <w:rsid w:val="00B93BE2"/>
    <w:rsid w:val="00B96708"/>
    <w:rsid w:val="00BA57AB"/>
    <w:rsid w:val="00BB518B"/>
    <w:rsid w:val="00BC0C03"/>
    <w:rsid w:val="00BD4BED"/>
    <w:rsid w:val="00BE0CB5"/>
    <w:rsid w:val="00BE1E4E"/>
    <w:rsid w:val="00BE68C0"/>
    <w:rsid w:val="00C0319C"/>
    <w:rsid w:val="00C2213A"/>
    <w:rsid w:val="00C234FC"/>
    <w:rsid w:val="00C24B04"/>
    <w:rsid w:val="00C26C73"/>
    <w:rsid w:val="00C32C10"/>
    <w:rsid w:val="00C32DAF"/>
    <w:rsid w:val="00C330C2"/>
    <w:rsid w:val="00C33146"/>
    <w:rsid w:val="00C46D16"/>
    <w:rsid w:val="00C51A0D"/>
    <w:rsid w:val="00C55C72"/>
    <w:rsid w:val="00C72D57"/>
    <w:rsid w:val="00C86309"/>
    <w:rsid w:val="00C86EC0"/>
    <w:rsid w:val="00C97741"/>
    <w:rsid w:val="00CA26CA"/>
    <w:rsid w:val="00CD08A9"/>
    <w:rsid w:val="00CE2329"/>
    <w:rsid w:val="00CE2C4D"/>
    <w:rsid w:val="00D04CA9"/>
    <w:rsid w:val="00D132DC"/>
    <w:rsid w:val="00D30D2B"/>
    <w:rsid w:val="00D43B5B"/>
    <w:rsid w:val="00D70946"/>
    <w:rsid w:val="00D750BD"/>
    <w:rsid w:val="00D81C8E"/>
    <w:rsid w:val="00D86CC2"/>
    <w:rsid w:val="00DA56D0"/>
    <w:rsid w:val="00DB0F91"/>
    <w:rsid w:val="00DC1827"/>
    <w:rsid w:val="00DD11F0"/>
    <w:rsid w:val="00DD5F72"/>
    <w:rsid w:val="00DE2068"/>
    <w:rsid w:val="00DE5565"/>
    <w:rsid w:val="00DF5134"/>
    <w:rsid w:val="00DF699F"/>
    <w:rsid w:val="00E101DB"/>
    <w:rsid w:val="00E204BA"/>
    <w:rsid w:val="00E24715"/>
    <w:rsid w:val="00E51881"/>
    <w:rsid w:val="00E519D0"/>
    <w:rsid w:val="00E65848"/>
    <w:rsid w:val="00E6608F"/>
    <w:rsid w:val="00E7177A"/>
    <w:rsid w:val="00E76B5F"/>
    <w:rsid w:val="00E873A1"/>
    <w:rsid w:val="00E9061C"/>
    <w:rsid w:val="00E94141"/>
    <w:rsid w:val="00E962C0"/>
    <w:rsid w:val="00F00229"/>
    <w:rsid w:val="00F1294C"/>
    <w:rsid w:val="00F24C39"/>
    <w:rsid w:val="00F323A0"/>
    <w:rsid w:val="00F41B82"/>
    <w:rsid w:val="00F42A2D"/>
    <w:rsid w:val="00F825B7"/>
    <w:rsid w:val="00F8300F"/>
    <w:rsid w:val="00F91528"/>
    <w:rsid w:val="00FA1283"/>
    <w:rsid w:val="00FC38FA"/>
    <w:rsid w:val="00FD1862"/>
    <w:rsid w:val="00FE0C72"/>
    <w:rsid w:val="00FE3B49"/>
    <w:rsid w:val="00FE4A5E"/>
    <w:rsid w:val="00FE6D03"/>
    <w:rsid w:val="00FF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2AE2E9"/>
  <w15:docId w15:val="{7B3A9C51-208B-D745-BC3B-6730990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rsid w:val="00E76B5F"/>
    <w:rPr>
      <w:rFonts w:ascii="Arial" w:hAnsi="Arial"/>
      <w:sz w:val="24"/>
      <w:lang w:val="en-US"/>
    </w:rPr>
  </w:style>
  <w:style w:type="character" w:styleId="Hyperlink">
    <w:name w:val="Hyperlink"/>
    <w:basedOn w:val="DefaultParagraphFont"/>
    <w:unhideWhenUsed/>
    <w:rsid w:val="000331A4"/>
    <w:rPr>
      <w:color w:val="0000FF" w:themeColor="hyperlink"/>
      <w:u w:val="single"/>
    </w:rPr>
  </w:style>
  <w:style w:type="character" w:styleId="CommentReference">
    <w:name w:val="annotation reference"/>
    <w:basedOn w:val="DefaultParagraphFont"/>
    <w:semiHidden/>
    <w:unhideWhenUsed/>
    <w:rsid w:val="00E519D0"/>
    <w:rPr>
      <w:sz w:val="16"/>
      <w:szCs w:val="16"/>
    </w:rPr>
  </w:style>
  <w:style w:type="paragraph" w:styleId="CommentText">
    <w:name w:val="annotation text"/>
    <w:basedOn w:val="Normal"/>
    <w:link w:val="CommentTextChar"/>
    <w:semiHidden/>
    <w:unhideWhenUsed/>
    <w:rsid w:val="00E519D0"/>
    <w:rPr>
      <w:sz w:val="20"/>
    </w:rPr>
  </w:style>
  <w:style w:type="character" w:customStyle="1" w:styleId="CommentTextChar">
    <w:name w:val="Comment Text Char"/>
    <w:basedOn w:val="DefaultParagraphFont"/>
    <w:link w:val="CommentText"/>
    <w:semiHidden/>
    <w:rsid w:val="00E519D0"/>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052123185">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rgenome.org/activities/origami-d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raham.ac.uk/our-research/epigenetic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e@babrah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D35AA-BCE6-7C41-9170-1951DEEF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Packard Bell NEC</dc:creator>
  <cp:lastModifiedBy>Michael Hinton</cp:lastModifiedBy>
  <cp:revision>11</cp:revision>
  <cp:lastPrinted>2012-11-05T14:35:00Z</cp:lastPrinted>
  <dcterms:created xsi:type="dcterms:W3CDTF">2018-11-22T09:49:00Z</dcterms:created>
  <dcterms:modified xsi:type="dcterms:W3CDTF">2019-02-01T11:02:00Z</dcterms:modified>
</cp:coreProperties>
</file>