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EBB67" w14:textId="4A08891D" w:rsidR="00BE1E4E" w:rsidRPr="00A23281" w:rsidRDefault="00A27363" w:rsidP="00610605">
      <w:pPr>
        <w:spacing w:before="240" w:after="120"/>
        <w:rPr>
          <w:b/>
          <w:sz w:val="40"/>
          <w:szCs w:val="40"/>
          <w:lang w:val="en-GB"/>
        </w:rPr>
      </w:pPr>
      <w:r w:rsidRPr="00A23281">
        <w:rPr>
          <w:b/>
          <w:sz w:val="40"/>
          <w:szCs w:val="40"/>
          <w:lang w:val="en-GB"/>
        </w:rPr>
        <w:t>Debating the Ethics of Animal Use in Research</w:t>
      </w:r>
      <w:r w:rsidR="006E4248" w:rsidRPr="00A23281">
        <w:rPr>
          <w:b/>
          <w:sz w:val="40"/>
          <w:szCs w:val="40"/>
          <w:lang w:val="en-GB"/>
        </w:rPr>
        <w:t>:</w:t>
      </w:r>
      <w:r w:rsidRPr="00A23281">
        <w:rPr>
          <w:b/>
          <w:sz w:val="40"/>
          <w:szCs w:val="40"/>
          <w:lang w:val="en-GB"/>
        </w:rPr>
        <w:t xml:space="preserve"> Exploring Model Organisms</w:t>
      </w:r>
    </w:p>
    <w:p w14:paraId="50715A9B" w14:textId="77777777" w:rsidR="00A27363" w:rsidRPr="00A23281" w:rsidRDefault="00A27363" w:rsidP="00A27363">
      <w:pPr>
        <w:spacing w:after="120"/>
        <w:rPr>
          <w:rFonts w:asciiTheme="minorHAnsi" w:hAnsiTheme="minorHAnsi" w:cstheme="minorHAnsi"/>
          <w:szCs w:val="24"/>
          <w:lang w:val="en-GB"/>
        </w:rPr>
      </w:pPr>
      <w:r w:rsidRPr="00A23281">
        <w:rPr>
          <w:rFonts w:asciiTheme="minorHAnsi" w:hAnsiTheme="minorHAnsi" w:cstheme="minorHAnsi"/>
          <w:szCs w:val="24"/>
          <w:lang w:val="en-GB"/>
        </w:rPr>
        <w:t>Approximate timing:</w:t>
      </w:r>
      <w:r w:rsidRPr="00A23281">
        <w:rPr>
          <w:rFonts w:asciiTheme="minorHAnsi" w:hAnsiTheme="minorHAnsi" w:cstheme="minorHAnsi"/>
          <w:szCs w:val="24"/>
          <w:lang w:val="en-GB"/>
        </w:rPr>
        <w:tab/>
        <w:t>1 hour</w:t>
      </w:r>
    </w:p>
    <w:p w14:paraId="27ADCEB1" w14:textId="77777777" w:rsidR="00A27363" w:rsidRPr="00A23281" w:rsidRDefault="00A27363" w:rsidP="00A27363">
      <w:pPr>
        <w:rPr>
          <w:rFonts w:asciiTheme="minorHAnsi" w:hAnsiTheme="minorHAnsi" w:cstheme="minorHAnsi"/>
          <w:szCs w:val="24"/>
          <w:lang w:val="en-GB"/>
        </w:rPr>
      </w:pPr>
      <w:r w:rsidRPr="00A23281">
        <w:rPr>
          <w:rFonts w:asciiTheme="minorHAnsi" w:hAnsiTheme="minorHAnsi" w:cstheme="minorHAnsi"/>
          <w:szCs w:val="24"/>
          <w:lang w:val="en-GB"/>
        </w:rPr>
        <w:t xml:space="preserve">Required resources: </w:t>
      </w:r>
      <w:r w:rsidRPr="00A23281">
        <w:rPr>
          <w:rFonts w:asciiTheme="minorHAnsi" w:hAnsiTheme="minorHAnsi" w:cstheme="minorHAnsi"/>
          <w:szCs w:val="24"/>
          <w:lang w:val="en-GB"/>
        </w:rPr>
        <w:tab/>
        <w:t>PowerPoint presentation, animal model cards, cost vs. benefit sheets, fact sheet</w:t>
      </w:r>
    </w:p>
    <w:p w14:paraId="51DF22BC" w14:textId="77777777" w:rsidR="00A27363" w:rsidRPr="00A23281" w:rsidRDefault="00A27363" w:rsidP="00A27363">
      <w:pPr>
        <w:rPr>
          <w:rFonts w:asciiTheme="minorHAnsi" w:hAnsiTheme="minorHAnsi" w:cstheme="minorHAnsi"/>
          <w:color w:val="548DD4" w:themeColor="text2" w:themeTint="99"/>
          <w:szCs w:val="24"/>
          <w:lang w:val="en-GB"/>
        </w:rPr>
      </w:pPr>
    </w:p>
    <w:p w14:paraId="7844563E" w14:textId="77777777" w:rsidR="00A27363" w:rsidRPr="00A23281" w:rsidRDefault="00A27363" w:rsidP="00A27363">
      <w:pPr>
        <w:rPr>
          <w:rFonts w:asciiTheme="minorHAnsi" w:hAnsiTheme="minorHAnsi" w:cstheme="minorHAnsi"/>
          <w:szCs w:val="24"/>
          <w:lang w:val="en-GB"/>
        </w:rPr>
      </w:pPr>
      <w:r w:rsidRPr="00A23281">
        <w:rPr>
          <w:rFonts w:asciiTheme="minorHAnsi" w:hAnsiTheme="minorHAnsi" w:cstheme="minorHAnsi"/>
          <w:szCs w:val="24"/>
          <w:lang w:val="en-GB"/>
        </w:rPr>
        <w:t>This lesson will introduce students to the use of animals in research, which models are used and how such research is regulated. It will give them a chance to justify their own opinions and to learn to respect those of other people.</w:t>
      </w:r>
    </w:p>
    <w:p w14:paraId="70AD8174" w14:textId="77777777" w:rsidR="00A27363" w:rsidRPr="00A23281" w:rsidRDefault="00A27363" w:rsidP="00A27363">
      <w:pPr>
        <w:rPr>
          <w:rFonts w:asciiTheme="minorHAnsi" w:hAnsiTheme="minorHAnsi" w:cstheme="minorHAnsi"/>
          <w:szCs w:val="24"/>
          <w:lang w:val="en-GB"/>
        </w:rPr>
      </w:pPr>
    </w:p>
    <w:p w14:paraId="4B4C45F0" w14:textId="77777777" w:rsidR="00A27363" w:rsidRPr="00A23281" w:rsidRDefault="00A27363" w:rsidP="00A27363">
      <w:pPr>
        <w:spacing w:after="120"/>
        <w:rPr>
          <w:rFonts w:asciiTheme="minorHAnsi" w:hAnsiTheme="minorHAnsi" w:cstheme="minorHAnsi"/>
          <w:b/>
          <w:szCs w:val="24"/>
          <w:lang w:val="en-GB"/>
        </w:rPr>
      </w:pPr>
      <w:r w:rsidRPr="00A23281">
        <w:rPr>
          <w:rFonts w:asciiTheme="minorHAnsi" w:hAnsiTheme="minorHAnsi" w:cstheme="minorHAnsi"/>
          <w:b/>
          <w:szCs w:val="24"/>
          <w:lang w:val="en-GB"/>
        </w:rPr>
        <w:t>The lesson supports:</w:t>
      </w:r>
    </w:p>
    <w:p w14:paraId="29FD0A45" w14:textId="3019C4A6" w:rsidR="004D06C9" w:rsidRDefault="004D06C9" w:rsidP="009D4316">
      <w:pPr>
        <w:rPr>
          <w:rFonts w:asciiTheme="minorHAnsi" w:hAnsiTheme="minorHAnsi" w:cstheme="minorHAnsi"/>
          <w:b/>
          <w:szCs w:val="24"/>
          <w:lang w:val="en-GB"/>
        </w:rPr>
      </w:pPr>
      <w:r w:rsidRPr="009D4316">
        <w:rPr>
          <w:rFonts w:asciiTheme="minorHAnsi" w:hAnsiTheme="minorHAnsi" w:cstheme="minorHAnsi"/>
          <w:b/>
          <w:szCs w:val="24"/>
          <w:lang w:val="en-GB"/>
        </w:rPr>
        <w:t>Key stage 3</w:t>
      </w:r>
    </w:p>
    <w:p w14:paraId="6799E0CE" w14:textId="77777777" w:rsidR="009D4316" w:rsidRPr="009D4316" w:rsidRDefault="009D4316" w:rsidP="009D4316">
      <w:pPr>
        <w:rPr>
          <w:rFonts w:asciiTheme="minorHAnsi" w:hAnsiTheme="minorHAnsi" w:cstheme="minorHAnsi"/>
          <w:b/>
          <w:szCs w:val="24"/>
          <w:lang w:val="en-GB"/>
        </w:rPr>
      </w:pPr>
    </w:p>
    <w:p w14:paraId="1F07BFC5" w14:textId="77777777" w:rsidR="004D06C9" w:rsidRPr="00A23281" w:rsidRDefault="004D06C9" w:rsidP="004D06C9">
      <w:pPr>
        <w:rPr>
          <w:rFonts w:asciiTheme="minorHAnsi" w:hAnsiTheme="minorHAnsi" w:cstheme="minorHAnsi"/>
          <w:i/>
          <w:szCs w:val="24"/>
          <w:lang w:val="en-GB"/>
        </w:rPr>
      </w:pPr>
      <w:r w:rsidRPr="00A23281">
        <w:rPr>
          <w:rFonts w:asciiTheme="minorHAnsi" w:hAnsiTheme="minorHAnsi" w:cstheme="minorHAnsi"/>
          <w:i/>
          <w:szCs w:val="24"/>
          <w:lang w:val="en-GB"/>
        </w:rPr>
        <w:t>Science - Applications and implications of science</w:t>
      </w:r>
    </w:p>
    <w:p w14:paraId="0754ABEE" w14:textId="75E5B5F1" w:rsidR="004D06C9" w:rsidRPr="00A23281" w:rsidRDefault="004D06C9" w:rsidP="004D06C9">
      <w:pPr>
        <w:rPr>
          <w:rFonts w:asciiTheme="minorHAnsi" w:hAnsiTheme="minorHAnsi" w:cstheme="minorHAnsi"/>
          <w:szCs w:val="24"/>
          <w:lang w:val="en-GB"/>
        </w:rPr>
      </w:pPr>
      <w:r w:rsidRPr="00A23281">
        <w:rPr>
          <w:rFonts w:asciiTheme="minorHAnsi" w:hAnsiTheme="minorHAnsi" w:cstheme="minorHAnsi"/>
          <w:szCs w:val="24"/>
          <w:lang w:val="en-GB"/>
        </w:rPr>
        <w:t>Examining the ethical and moral implications of using and applying science.</w:t>
      </w:r>
      <w:r w:rsidR="00E96AC2" w:rsidRPr="00A23281">
        <w:rPr>
          <w:rFonts w:asciiTheme="minorHAnsi" w:hAnsiTheme="minorHAnsi" w:cstheme="minorHAnsi"/>
          <w:szCs w:val="24"/>
          <w:lang w:val="en-GB"/>
        </w:rPr>
        <w:t xml:space="preserve"> </w:t>
      </w:r>
      <w:r w:rsidRPr="00A23281">
        <w:rPr>
          <w:rFonts w:asciiTheme="minorHAnsi" w:hAnsiTheme="minorHAnsi" w:cstheme="minorHAnsi"/>
          <w:szCs w:val="24"/>
          <w:lang w:val="en-GB"/>
        </w:rPr>
        <w:t>The way scientific developments are achieved can raise ethical and moral issues, for example experiments on animals to produce drugs that may prolong human life.</w:t>
      </w:r>
    </w:p>
    <w:p w14:paraId="56548840" w14:textId="77777777" w:rsidR="004D06C9" w:rsidRPr="00A23281" w:rsidRDefault="004D06C9" w:rsidP="004D06C9">
      <w:pPr>
        <w:rPr>
          <w:rFonts w:asciiTheme="minorHAnsi" w:hAnsiTheme="minorHAnsi" w:cstheme="minorHAnsi"/>
          <w:szCs w:val="24"/>
          <w:lang w:val="en-GB"/>
        </w:rPr>
      </w:pPr>
    </w:p>
    <w:p w14:paraId="03FBE156" w14:textId="77777777" w:rsidR="004D06C9" w:rsidRPr="00A23281" w:rsidRDefault="004D06C9" w:rsidP="004D06C9">
      <w:pPr>
        <w:rPr>
          <w:rFonts w:asciiTheme="minorHAnsi" w:hAnsiTheme="minorHAnsi" w:cstheme="minorHAnsi"/>
          <w:i/>
          <w:szCs w:val="24"/>
          <w:lang w:val="en-GB"/>
        </w:rPr>
      </w:pPr>
      <w:r w:rsidRPr="00A23281">
        <w:rPr>
          <w:rFonts w:asciiTheme="minorHAnsi" w:hAnsiTheme="minorHAnsi" w:cstheme="minorHAnsi"/>
          <w:i/>
          <w:szCs w:val="24"/>
          <w:lang w:val="en-GB"/>
        </w:rPr>
        <w:t>Citizenship - Rights and responsibilities</w:t>
      </w:r>
    </w:p>
    <w:p w14:paraId="71004ACC" w14:textId="77777777" w:rsidR="004D06C9" w:rsidRPr="00A23281" w:rsidRDefault="004D06C9" w:rsidP="004D06C9">
      <w:pPr>
        <w:rPr>
          <w:rFonts w:asciiTheme="minorHAnsi" w:hAnsiTheme="minorHAnsi" w:cstheme="minorHAnsi"/>
          <w:szCs w:val="24"/>
          <w:lang w:val="en-GB"/>
        </w:rPr>
      </w:pPr>
      <w:r w:rsidRPr="00A23281">
        <w:rPr>
          <w:rFonts w:asciiTheme="minorHAnsi" w:hAnsiTheme="minorHAnsi" w:cstheme="minorHAnsi"/>
          <w:szCs w:val="24"/>
          <w:lang w:val="en-GB"/>
        </w:rPr>
        <w:t xml:space="preserve">a) Exploring different kinds of rights and obligations and how </w:t>
      </w:r>
      <w:proofErr w:type="gramStart"/>
      <w:r w:rsidRPr="00A23281">
        <w:rPr>
          <w:rFonts w:asciiTheme="minorHAnsi" w:hAnsiTheme="minorHAnsi" w:cstheme="minorHAnsi"/>
          <w:szCs w:val="24"/>
          <w:lang w:val="en-GB"/>
        </w:rPr>
        <w:t>these affect</w:t>
      </w:r>
      <w:proofErr w:type="gramEnd"/>
      <w:r w:rsidRPr="00A23281">
        <w:rPr>
          <w:rFonts w:asciiTheme="minorHAnsi" w:hAnsiTheme="minorHAnsi" w:cstheme="minorHAnsi"/>
          <w:szCs w:val="24"/>
          <w:lang w:val="en-GB"/>
        </w:rPr>
        <w:t xml:space="preserve"> both individuals and communities.</w:t>
      </w:r>
    </w:p>
    <w:p w14:paraId="33427AE8" w14:textId="77777777" w:rsidR="004D06C9" w:rsidRPr="00A23281" w:rsidRDefault="004D06C9" w:rsidP="004D06C9">
      <w:pPr>
        <w:rPr>
          <w:rFonts w:asciiTheme="minorHAnsi" w:hAnsiTheme="minorHAnsi" w:cstheme="minorHAnsi"/>
          <w:szCs w:val="24"/>
          <w:lang w:val="en-GB"/>
        </w:rPr>
      </w:pPr>
      <w:r w:rsidRPr="00A23281">
        <w:rPr>
          <w:rFonts w:asciiTheme="minorHAnsi" w:hAnsiTheme="minorHAnsi" w:cstheme="minorHAnsi"/>
          <w:szCs w:val="24"/>
          <w:lang w:val="en-GB"/>
        </w:rPr>
        <w:t>b) Understanding that individuals, organisations and governments have responsibilities to ensure that rights are balanced, supported and protected.</w:t>
      </w:r>
    </w:p>
    <w:p w14:paraId="1871E76E" w14:textId="77777777" w:rsidR="004D06C9" w:rsidRPr="00A23281" w:rsidRDefault="004D06C9" w:rsidP="004D06C9">
      <w:pPr>
        <w:rPr>
          <w:rFonts w:asciiTheme="minorHAnsi" w:hAnsiTheme="minorHAnsi" w:cstheme="minorHAnsi"/>
          <w:szCs w:val="24"/>
          <w:lang w:val="en-GB"/>
        </w:rPr>
      </w:pPr>
      <w:r w:rsidRPr="00A23281">
        <w:rPr>
          <w:rFonts w:asciiTheme="minorHAnsi" w:hAnsiTheme="minorHAnsi" w:cstheme="minorHAnsi"/>
          <w:szCs w:val="24"/>
          <w:lang w:val="en-GB"/>
        </w:rPr>
        <w:t>c) Investigating ways in which rights can compete and conflict, and understanding that hard decisions have to be made to try to balance these.</w:t>
      </w:r>
    </w:p>
    <w:p w14:paraId="64C835EF" w14:textId="77777777" w:rsidR="004D06C9" w:rsidRPr="00A23281" w:rsidRDefault="004D06C9" w:rsidP="004D06C9">
      <w:pPr>
        <w:rPr>
          <w:rFonts w:asciiTheme="minorHAnsi" w:hAnsiTheme="minorHAnsi" w:cstheme="minorHAnsi"/>
          <w:szCs w:val="24"/>
          <w:lang w:val="en-GB"/>
        </w:rPr>
      </w:pPr>
      <w:r w:rsidRPr="00A23281">
        <w:rPr>
          <w:rFonts w:asciiTheme="minorHAnsi" w:hAnsiTheme="minorHAnsi" w:cstheme="minorHAnsi"/>
          <w:szCs w:val="24"/>
          <w:lang w:val="en-GB"/>
        </w:rPr>
        <w:t>There are different kinds of rights, obligations and responsibilities - political, legal, human, social, civic and moral. Pupils should explore contested areas surrounding rights.</w:t>
      </w:r>
    </w:p>
    <w:p w14:paraId="6FC9FCE5" w14:textId="77777777" w:rsidR="004D06C9" w:rsidRPr="00A23281" w:rsidRDefault="004D06C9" w:rsidP="004D06C9">
      <w:pPr>
        <w:rPr>
          <w:rFonts w:asciiTheme="minorHAnsi" w:hAnsiTheme="minorHAnsi" w:cstheme="minorHAnsi"/>
          <w:szCs w:val="24"/>
          <w:lang w:val="en-GB"/>
        </w:rPr>
      </w:pPr>
    </w:p>
    <w:p w14:paraId="32F7CCB0" w14:textId="77777777" w:rsidR="004D06C9" w:rsidRPr="00A23281" w:rsidRDefault="004D06C9" w:rsidP="004D06C9">
      <w:pPr>
        <w:rPr>
          <w:rFonts w:asciiTheme="minorHAnsi" w:hAnsiTheme="minorHAnsi" w:cstheme="minorHAnsi"/>
          <w:i/>
          <w:szCs w:val="24"/>
          <w:lang w:val="en-GB"/>
        </w:rPr>
      </w:pPr>
      <w:r w:rsidRPr="00A23281">
        <w:rPr>
          <w:rFonts w:asciiTheme="minorHAnsi" w:hAnsiTheme="minorHAnsi" w:cstheme="minorHAnsi"/>
          <w:i/>
          <w:szCs w:val="24"/>
          <w:lang w:val="en-GB"/>
        </w:rPr>
        <w:t>Religious Education - Values and commitments</w:t>
      </w:r>
    </w:p>
    <w:p w14:paraId="67743A33" w14:textId="77777777" w:rsidR="004D06C9" w:rsidRPr="00A23281" w:rsidRDefault="004D06C9" w:rsidP="004D06C9">
      <w:pPr>
        <w:rPr>
          <w:rFonts w:asciiTheme="minorHAnsi" w:hAnsiTheme="minorHAnsi" w:cstheme="minorHAnsi"/>
          <w:szCs w:val="24"/>
          <w:lang w:val="en-GB"/>
        </w:rPr>
      </w:pPr>
      <w:r w:rsidRPr="00A23281">
        <w:rPr>
          <w:rFonts w:asciiTheme="minorHAnsi" w:hAnsiTheme="minorHAnsi" w:cstheme="minorHAnsi"/>
          <w:szCs w:val="24"/>
          <w:lang w:val="en-GB"/>
        </w:rPr>
        <w:t>Evaluating their own and others' values in order to make informed, rational and imaginative choices.</w:t>
      </w:r>
    </w:p>
    <w:p w14:paraId="70E9B48E" w14:textId="77777777" w:rsidR="004D06C9" w:rsidRPr="00A23281" w:rsidRDefault="004D06C9" w:rsidP="004D06C9">
      <w:pPr>
        <w:rPr>
          <w:rFonts w:asciiTheme="minorHAnsi" w:hAnsiTheme="minorHAnsi" w:cstheme="minorHAnsi"/>
          <w:szCs w:val="24"/>
          <w:lang w:val="en-GB"/>
        </w:rPr>
      </w:pPr>
    </w:p>
    <w:p w14:paraId="50C0995B" w14:textId="77777777" w:rsidR="004D06C9" w:rsidRPr="00A23281" w:rsidRDefault="004D06C9" w:rsidP="004D06C9">
      <w:pPr>
        <w:rPr>
          <w:rFonts w:asciiTheme="minorHAnsi" w:hAnsiTheme="minorHAnsi" w:cstheme="minorHAnsi"/>
          <w:i/>
          <w:szCs w:val="24"/>
          <w:lang w:val="en-GB"/>
        </w:rPr>
      </w:pPr>
      <w:r w:rsidRPr="00A23281">
        <w:rPr>
          <w:rFonts w:asciiTheme="minorHAnsi" w:hAnsiTheme="minorHAnsi" w:cstheme="minorHAnsi"/>
          <w:i/>
          <w:szCs w:val="24"/>
          <w:lang w:val="en-GB"/>
        </w:rPr>
        <w:t>PSHE: Personal wellbeing - Critical reflection</w:t>
      </w:r>
    </w:p>
    <w:p w14:paraId="07C815F3" w14:textId="77777777" w:rsidR="004D06C9" w:rsidRPr="00A23281" w:rsidRDefault="004D06C9" w:rsidP="004D06C9">
      <w:pPr>
        <w:rPr>
          <w:rFonts w:asciiTheme="minorHAnsi" w:hAnsiTheme="minorHAnsi" w:cstheme="minorHAnsi"/>
          <w:szCs w:val="24"/>
          <w:lang w:val="en-GB"/>
        </w:rPr>
      </w:pPr>
      <w:r w:rsidRPr="00A23281">
        <w:rPr>
          <w:rFonts w:asciiTheme="minorHAnsi" w:hAnsiTheme="minorHAnsi" w:cstheme="minorHAnsi"/>
          <w:szCs w:val="24"/>
          <w:lang w:val="en-GB"/>
        </w:rPr>
        <w:t>Pupils should be able to reflect critically on their own and others' value</w:t>
      </w:r>
    </w:p>
    <w:p w14:paraId="21FEAF3F" w14:textId="77777777" w:rsidR="004D06C9" w:rsidRPr="00A23281" w:rsidRDefault="004D06C9" w:rsidP="004D06C9">
      <w:pPr>
        <w:rPr>
          <w:rFonts w:asciiTheme="minorHAnsi" w:hAnsiTheme="minorHAnsi" w:cstheme="minorHAnsi"/>
          <w:szCs w:val="24"/>
          <w:lang w:val="en-GB"/>
        </w:rPr>
      </w:pPr>
    </w:p>
    <w:p w14:paraId="4295BE8E" w14:textId="77777777" w:rsidR="004D06C9" w:rsidRPr="00A23281" w:rsidRDefault="004D06C9" w:rsidP="004D06C9">
      <w:pPr>
        <w:rPr>
          <w:rFonts w:asciiTheme="minorHAnsi" w:hAnsiTheme="minorHAnsi" w:cstheme="minorHAnsi"/>
          <w:i/>
          <w:szCs w:val="24"/>
          <w:lang w:val="en-GB"/>
        </w:rPr>
      </w:pPr>
      <w:r w:rsidRPr="00A23281">
        <w:rPr>
          <w:rFonts w:asciiTheme="minorHAnsi" w:hAnsiTheme="minorHAnsi" w:cstheme="minorHAnsi"/>
          <w:i/>
          <w:szCs w:val="24"/>
          <w:lang w:val="en-GB"/>
        </w:rPr>
        <w:t>English - Critical understanding</w:t>
      </w:r>
    </w:p>
    <w:p w14:paraId="05BC300C" w14:textId="77777777" w:rsidR="004D06C9" w:rsidRPr="00A23281" w:rsidRDefault="004D06C9" w:rsidP="004D06C9">
      <w:pPr>
        <w:rPr>
          <w:rFonts w:asciiTheme="minorHAnsi" w:hAnsiTheme="minorHAnsi" w:cstheme="minorHAnsi"/>
          <w:szCs w:val="24"/>
          <w:lang w:val="en-GB"/>
        </w:rPr>
      </w:pPr>
      <w:r w:rsidRPr="00A23281">
        <w:rPr>
          <w:rFonts w:asciiTheme="minorHAnsi" w:hAnsiTheme="minorHAnsi" w:cstheme="minorHAnsi"/>
          <w:szCs w:val="24"/>
          <w:lang w:val="en-GB"/>
        </w:rPr>
        <w:t>a) Engaging with ideas and texts, understanding and responding to the main issues.</w:t>
      </w:r>
    </w:p>
    <w:p w14:paraId="1F8BE366" w14:textId="77777777" w:rsidR="004D06C9" w:rsidRPr="00A23281" w:rsidRDefault="004D06C9" w:rsidP="004D06C9">
      <w:pPr>
        <w:rPr>
          <w:rFonts w:asciiTheme="minorHAnsi" w:hAnsiTheme="minorHAnsi" w:cstheme="minorHAnsi"/>
          <w:szCs w:val="24"/>
          <w:lang w:val="en-GB"/>
        </w:rPr>
      </w:pPr>
      <w:r w:rsidRPr="00A23281">
        <w:rPr>
          <w:rFonts w:asciiTheme="minorHAnsi" w:hAnsiTheme="minorHAnsi" w:cstheme="minorHAnsi"/>
          <w:szCs w:val="24"/>
          <w:lang w:val="en-GB"/>
        </w:rPr>
        <w:t>b) Assessing the validity and significance of information and ideas from different sources.</w:t>
      </w:r>
    </w:p>
    <w:p w14:paraId="549F8BE2" w14:textId="77777777" w:rsidR="004D06C9" w:rsidRPr="00A23281" w:rsidRDefault="004D06C9" w:rsidP="004D06C9">
      <w:pPr>
        <w:rPr>
          <w:rFonts w:asciiTheme="minorHAnsi" w:hAnsiTheme="minorHAnsi" w:cstheme="minorHAnsi"/>
          <w:szCs w:val="24"/>
          <w:lang w:val="en-GB"/>
        </w:rPr>
      </w:pPr>
      <w:r w:rsidRPr="00A23281">
        <w:rPr>
          <w:rFonts w:asciiTheme="minorHAnsi" w:hAnsiTheme="minorHAnsi" w:cstheme="minorHAnsi"/>
          <w:szCs w:val="24"/>
          <w:lang w:val="en-GB"/>
        </w:rPr>
        <w:t>c) Exploring others' ideas and developing their own.</w:t>
      </w:r>
    </w:p>
    <w:p w14:paraId="07C6300D" w14:textId="77777777" w:rsidR="004D06C9" w:rsidRPr="00A23281" w:rsidRDefault="004D06C9" w:rsidP="004D06C9">
      <w:pPr>
        <w:rPr>
          <w:rFonts w:asciiTheme="minorHAnsi" w:hAnsiTheme="minorHAnsi" w:cstheme="minorHAnsi"/>
          <w:szCs w:val="24"/>
          <w:lang w:val="en-GB"/>
        </w:rPr>
      </w:pPr>
      <w:r w:rsidRPr="00A23281">
        <w:rPr>
          <w:rFonts w:asciiTheme="minorHAnsi" w:hAnsiTheme="minorHAnsi" w:cstheme="minorHAnsi"/>
          <w:szCs w:val="24"/>
          <w:lang w:val="en-GB"/>
        </w:rPr>
        <w:t>d) Analysing and evaluating spoken and written language to appreciate how meaning is shaped</w:t>
      </w:r>
    </w:p>
    <w:p w14:paraId="592E191F" w14:textId="77777777" w:rsidR="004D06C9" w:rsidRPr="00A23281" w:rsidRDefault="004D06C9" w:rsidP="004D06C9">
      <w:pPr>
        <w:rPr>
          <w:rFonts w:asciiTheme="minorHAnsi" w:hAnsiTheme="minorHAnsi" w:cstheme="minorHAnsi"/>
          <w:szCs w:val="24"/>
          <w:lang w:val="en-GB"/>
        </w:rPr>
      </w:pPr>
    </w:p>
    <w:p w14:paraId="372A8996" w14:textId="77777777" w:rsidR="009D4316" w:rsidRDefault="009D4316">
      <w:pPr>
        <w:rPr>
          <w:rFonts w:asciiTheme="minorHAnsi" w:hAnsiTheme="minorHAnsi" w:cstheme="minorHAnsi"/>
          <w:b/>
          <w:szCs w:val="24"/>
          <w:lang w:val="en-GB"/>
        </w:rPr>
      </w:pPr>
      <w:r>
        <w:rPr>
          <w:rFonts w:asciiTheme="minorHAnsi" w:hAnsiTheme="minorHAnsi" w:cstheme="minorHAnsi"/>
          <w:b/>
          <w:szCs w:val="24"/>
          <w:lang w:val="en-GB"/>
        </w:rPr>
        <w:br w:type="page"/>
      </w:r>
    </w:p>
    <w:p w14:paraId="4614BA81" w14:textId="28A7E521" w:rsidR="004D06C9" w:rsidRDefault="004D06C9" w:rsidP="009D4316">
      <w:pPr>
        <w:rPr>
          <w:rFonts w:asciiTheme="minorHAnsi" w:hAnsiTheme="minorHAnsi" w:cstheme="minorHAnsi"/>
          <w:b/>
          <w:szCs w:val="24"/>
          <w:lang w:val="en-GB"/>
        </w:rPr>
      </w:pPr>
      <w:r w:rsidRPr="009D4316">
        <w:rPr>
          <w:rFonts w:asciiTheme="minorHAnsi" w:hAnsiTheme="minorHAnsi" w:cstheme="minorHAnsi"/>
          <w:b/>
          <w:szCs w:val="24"/>
          <w:lang w:val="en-GB"/>
        </w:rPr>
        <w:lastRenderedPageBreak/>
        <w:t>Key stage 4</w:t>
      </w:r>
    </w:p>
    <w:p w14:paraId="4C0DF9D4" w14:textId="77777777" w:rsidR="009D4316" w:rsidRPr="009D4316" w:rsidRDefault="009D4316" w:rsidP="009D4316">
      <w:pPr>
        <w:rPr>
          <w:rFonts w:asciiTheme="minorHAnsi" w:hAnsiTheme="minorHAnsi" w:cstheme="minorHAnsi"/>
          <w:b/>
          <w:szCs w:val="24"/>
          <w:lang w:val="en-GB"/>
        </w:rPr>
      </w:pPr>
    </w:p>
    <w:p w14:paraId="56922792" w14:textId="77777777" w:rsidR="004D06C9" w:rsidRPr="00A23281" w:rsidRDefault="004D06C9" w:rsidP="004D06C9">
      <w:pPr>
        <w:rPr>
          <w:rFonts w:asciiTheme="minorHAnsi" w:hAnsiTheme="minorHAnsi" w:cstheme="minorHAnsi"/>
          <w:i/>
          <w:szCs w:val="24"/>
          <w:lang w:val="en-GB"/>
        </w:rPr>
      </w:pPr>
      <w:r w:rsidRPr="00A23281">
        <w:rPr>
          <w:rFonts w:asciiTheme="minorHAnsi" w:hAnsiTheme="minorHAnsi" w:cstheme="minorHAnsi"/>
          <w:i/>
          <w:szCs w:val="24"/>
          <w:lang w:val="en-GB"/>
        </w:rPr>
        <w:t>How Science Works: Applications and implications of science</w:t>
      </w:r>
    </w:p>
    <w:p w14:paraId="4004E940" w14:textId="77777777" w:rsidR="004D06C9" w:rsidRPr="00A23281" w:rsidRDefault="004D06C9" w:rsidP="004D06C9">
      <w:pPr>
        <w:rPr>
          <w:rFonts w:asciiTheme="minorHAnsi" w:hAnsiTheme="minorHAnsi" w:cstheme="minorHAnsi"/>
          <w:szCs w:val="24"/>
          <w:lang w:val="en-GB"/>
        </w:rPr>
      </w:pPr>
      <w:r w:rsidRPr="00A23281">
        <w:rPr>
          <w:rFonts w:asciiTheme="minorHAnsi" w:hAnsiTheme="minorHAnsi" w:cstheme="minorHAnsi"/>
          <w:szCs w:val="24"/>
          <w:lang w:val="en-GB"/>
        </w:rPr>
        <w:t>Pupils should be taught to consider how and why decisions about science and technology are made, including those that raise ethical issues, and about the social, economic and environmental effects of such decisions</w:t>
      </w:r>
    </w:p>
    <w:p w14:paraId="17751498" w14:textId="77777777" w:rsidR="004D06C9" w:rsidRPr="00A23281" w:rsidRDefault="004D06C9" w:rsidP="004D06C9">
      <w:pPr>
        <w:rPr>
          <w:rFonts w:asciiTheme="minorHAnsi" w:hAnsiTheme="minorHAnsi" w:cstheme="minorHAnsi"/>
          <w:szCs w:val="24"/>
          <w:lang w:val="en-GB"/>
        </w:rPr>
      </w:pPr>
      <w:r w:rsidRPr="00A23281">
        <w:rPr>
          <w:rFonts w:asciiTheme="minorHAnsi" w:hAnsiTheme="minorHAnsi" w:cstheme="minorHAnsi"/>
          <w:szCs w:val="24"/>
          <w:lang w:val="en-GB"/>
        </w:rPr>
        <w:t>All pupils should develop their ability to relate their understanding of science to their own and others' decisions about lifestyles, and to scientific and technological developments in society.</w:t>
      </w:r>
    </w:p>
    <w:p w14:paraId="01A3C49E" w14:textId="77777777" w:rsidR="004D06C9" w:rsidRPr="00A23281" w:rsidRDefault="004D06C9" w:rsidP="004D06C9">
      <w:pPr>
        <w:rPr>
          <w:rFonts w:asciiTheme="minorHAnsi" w:hAnsiTheme="minorHAnsi" w:cstheme="minorHAnsi"/>
          <w:szCs w:val="24"/>
          <w:lang w:val="en-GB"/>
        </w:rPr>
      </w:pPr>
    </w:p>
    <w:p w14:paraId="02BA9A20" w14:textId="77777777" w:rsidR="004D06C9" w:rsidRPr="00A23281" w:rsidRDefault="004D06C9" w:rsidP="004D06C9">
      <w:pPr>
        <w:rPr>
          <w:rFonts w:asciiTheme="minorHAnsi" w:hAnsiTheme="minorHAnsi" w:cstheme="minorHAnsi"/>
          <w:i/>
          <w:szCs w:val="24"/>
          <w:lang w:val="en-GB"/>
        </w:rPr>
      </w:pPr>
      <w:r w:rsidRPr="00A23281">
        <w:rPr>
          <w:rFonts w:asciiTheme="minorHAnsi" w:hAnsiTheme="minorHAnsi" w:cstheme="minorHAnsi"/>
          <w:i/>
          <w:szCs w:val="24"/>
          <w:lang w:val="en-GB"/>
        </w:rPr>
        <w:t>Citizenship</w:t>
      </w:r>
    </w:p>
    <w:p w14:paraId="4BB75DFF" w14:textId="77777777" w:rsidR="004D06C9" w:rsidRPr="00A23281" w:rsidRDefault="004D06C9" w:rsidP="004D06C9">
      <w:pPr>
        <w:rPr>
          <w:rFonts w:asciiTheme="minorHAnsi" w:hAnsiTheme="minorHAnsi" w:cstheme="minorHAnsi"/>
          <w:szCs w:val="24"/>
          <w:lang w:val="en-GB"/>
        </w:rPr>
      </w:pPr>
      <w:r w:rsidRPr="00A23281">
        <w:rPr>
          <w:rFonts w:asciiTheme="minorHAnsi" w:hAnsiTheme="minorHAnsi" w:cstheme="minorHAnsi"/>
          <w:szCs w:val="24"/>
          <w:lang w:val="en-GB"/>
        </w:rPr>
        <w:t>Critical thinking and enquiry</w:t>
      </w:r>
    </w:p>
    <w:p w14:paraId="549DD098" w14:textId="77777777" w:rsidR="004D06C9" w:rsidRPr="00A23281" w:rsidRDefault="004D06C9" w:rsidP="004D06C9">
      <w:pPr>
        <w:rPr>
          <w:rFonts w:asciiTheme="minorHAnsi" w:hAnsiTheme="minorHAnsi" w:cstheme="minorHAnsi"/>
          <w:szCs w:val="24"/>
          <w:lang w:val="en-GB"/>
        </w:rPr>
      </w:pPr>
      <w:r w:rsidRPr="00A23281">
        <w:rPr>
          <w:rFonts w:asciiTheme="minorHAnsi" w:hAnsiTheme="minorHAnsi" w:cstheme="minorHAnsi"/>
          <w:szCs w:val="24"/>
          <w:lang w:val="en-GB"/>
        </w:rPr>
        <w:t>Students should be able to:</w:t>
      </w:r>
    </w:p>
    <w:p w14:paraId="4558375A" w14:textId="77777777" w:rsidR="004D06C9" w:rsidRPr="00A23281" w:rsidRDefault="004D06C9" w:rsidP="004D06C9">
      <w:pPr>
        <w:pStyle w:val="ListParagraph"/>
        <w:numPr>
          <w:ilvl w:val="0"/>
          <w:numId w:val="22"/>
        </w:numPr>
        <w:rPr>
          <w:rFonts w:asciiTheme="minorHAnsi" w:hAnsiTheme="minorHAnsi" w:cstheme="minorHAnsi"/>
          <w:szCs w:val="24"/>
          <w:lang w:val="en-GB"/>
        </w:rPr>
      </w:pPr>
      <w:r w:rsidRPr="00A23281">
        <w:rPr>
          <w:rFonts w:asciiTheme="minorHAnsi" w:hAnsiTheme="minorHAnsi" w:cstheme="minorHAnsi"/>
          <w:szCs w:val="24"/>
          <w:lang w:val="en-GB"/>
        </w:rPr>
        <w:t>question and reflect on different ideas, opinions, assumptions, beliefs and values when exploring topical and controversial issues and problems</w:t>
      </w:r>
    </w:p>
    <w:p w14:paraId="64505341" w14:textId="77777777" w:rsidR="004D06C9" w:rsidRPr="00A23281" w:rsidRDefault="004D06C9" w:rsidP="004D06C9">
      <w:pPr>
        <w:pStyle w:val="ListParagraph"/>
        <w:numPr>
          <w:ilvl w:val="0"/>
          <w:numId w:val="22"/>
        </w:numPr>
        <w:rPr>
          <w:rFonts w:asciiTheme="minorHAnsi" w:hAnsiTheme="minorHAnsi" w:cstheme="minorHAnsi"/>
          <w:szCs w:val="24"/>
          <w:lang w:val="en-GB"/>
        </w:rPr>
      </w:pPr>
      <w:r w:rsidRPr="00A23281">
        <w:rPr>
          <w:rFonts w:asciiTheme="minorHAnsi" w:hAnsiTheme="minorHAnsi" w:cstheme="minorHAnsi"/>
          <w:szCs w:val="24"/>
          <w:lang w:val="en-GB"/>
        </w:rPr>
        <w:t>research, plan and undertake enquiries into issues and problems, using a range of information, sources and methods</w:t>
      </w:r>
    </w:p>
    <w:p w14:paraId="7896E377" w14:textId="77777777" w:rsidR="004D06C9" w:rsidRPr="00A23281" w:rsidRDefault="004D06C9" w:rsidP="004D06C9">
      <w:pPr>
        <w:pStyle w:val="ListParagraph"/>
        <w:numPr>
          <w:ilvl w:val="0"/>
          <w:numId w:val="22"/>
        </w:numPr>
        <w:rPr>
          <w:rFonts w:asciiTheme="minorHAnsi" w:hAnsiTheme="minorHAnsi" w:cstheme="minorHAnsi"/>
          <w:szCs w:val="24"/>
          <w:lang w:val="en-GB"/>
        </w:rPr>
      </w:pPr>
      <w:r w:rsidRPr="00A23281">
        <w:rPr>
          <w:rFonts w:asciiTheme="minorHAnsi" w:hAnsiTheme="minorHAnsi" w:cstheme="minorHAnsi"/>
          <w:szCs w:val="24"/>
          <w:lang w:val="en-GB"/>
        </w:rPr>
        <w:t>interpret and analyse critically sources used, identifying different values, ideas and viewpoints and recognising bias</w:t>
      </w:r>
    </w:p>
    <w:p w14:paraId="4FA139ED" w14:textId="77777777" w:rsidR="004D06C9" w:rsidRPr="00A23281" w:rsidRDefault="004D06C9" w:rsidP="004D06C9">
      <w:pPr>
        <w:pStyle w:val="ListParagraph"/>
        <w:numPr>
          <w:ilvl w:val="0"/>
          <w:numId w:val="22"/>
        </w:numPr>
        <w:rPr>
          <w:rFonts w:asciiTheme="minorHAnsi" w:hAnsiTheme="minorHAnsi" w:cstheme="minorHAnsi"/>
          <w:szCs w:val="24"/>
          <w:lang w:val="en-GB"/>
        </w:rPr>
      </w:pPr>
      <w:r w:rsidRPr="00A23281">
        <w:rPr>
          <w:rFonts w:asciiTheme="minorHAnsi" w:hAnsiTheme="minorHAnsi" w:cstheme="minorHAnsi"/>
          <w:szCs w:val="24"/>
          <w:lang w:val="en-GB"/>
        </w:rPr>
        <w:t>evaluate different viewpoints, exploring connections and relationships between viewpoints and actions in different contexts (from local to global).</w:t>
      </w:r>
    </w:p>
    <w:p w14:paraId="77380FF0" w14:textId="77777777" w:rsidR="004D06C9" w:rsidRPr="00A23281" w:rsidRDefault="004D06C9" w:rsidP="004D06C9">
      <w:pPr>
        <w:rPr>
          <w:rFonts w:asciiTheme="minorHAnsi" w:hAnsiTheme="minorHAnsi" w:cstheme="minorHAnsi"/>
          <w:szCs w:val="24"/>
          <w:lang w:val="en-GB"/>
        </w:rPr>
      </w:pPr>
    </w:p>
    <w:p w14:paraId="3CC85808" w14:textId="77777777" w:rsidR="004D06C9" w:rsidRPr="00A23281" w:rsidRDefault="004D06C9" w:rsidP="004D06C9">
      <w:pPr>
        <w:rPr>
          <w:rFonts w:asciiTheme="minorHAnsi" w:hAnsiTheme="minorHAnsi" w:cstheme="minorHAnsi"/>
          <w:i/>
          <w:szCs w:val="24"/>
          <w:lang w:val="en-GB"/>
        </w:rPr>
      </w:pPr>
      <w:r w:rsidRPr="00A23281">
        <w:rPr>
          <w:rFonts w:asciiTheme="minorHAnsi" w:hAnsiTheme="minorHAnsi" w:cstheme="minorHAnsi"/>
          <w:i/>
          <w:szCs w:val="24"/>
          <w:lang w:val="en-GB"/>
        </w:rPr>
        <w:t>Religious Education</w:t>
      </w:r>
    </w:p>
    <w:p w14:paraId="6CE60FD5" w14:textId="77777777" w:rsidR="004D06C9" w:rsidRPr="00A23281" w:rsidRDefault="004D06C9" w:rsidP="004D06C9">
      <w:pPr>
        <w:rPr>
          <w:rFonts w:asciiTheme="minorHAnsi" w:hAnsiTheme="minorHAnsi" w:cstheme="minorHAnsi"/>
          <w:szCs w:val="24"/>
          <w:lang w:val="en-GB"/>
        </w:rPr>
      </w:pPr>
      <w:r w:rsidRPr="00A23281">
        <w:rPr>
          <w:rFonts w:asciiTheme="minorHAnsi" w:hAnsiTheme="minorHAnsi" w:cstheme="minorHAnsi"/>
          <w:szCs w:val="24"/>
          <w:lang w:val="en-GB"/>
        </w:rPr>
        <w:t>Values and commitments</w:t>
      </w:r>
    </w:p>
    <w:p w14:paraId="50FA51EB" w14:textId="77777777" w:rsidR="004D06C9" w:rsidRPr="00A23281" w:rsidRDefault="004D06C9" w:rsidP="004D06C9">
      <w:pPr>
        <w:rPr>
          <w:rFonts w:asciiTheme="minorHAnsi" w:hAnsiTheme="minorHAnsi" w:cstheme="minorHAnsi"/>
          <w:szCs w:val="24"/>
          <w:lang w:val="en-GB"/>
        </w:rPr>
      </w:pPr>
      <w:r w:rsidRPr="00A23281">
        <w:rPr>
          <w:rFonts w:asciiTheme="minorHAnsi" w:hAnsiTheme="minorHAnsi" w:cstheme="minorHAnsi"/>
          <w:szCs w:val="24"/>
          <w:lang w:val="en-GB"/>
        </w:rPr>
        <w:t>Evaluating their own and others' values in order to make informed, rational and imaginative choices.</w:t>
      </w:r>
    </w:p>
    <w:p w14:paraId="2E2581CF" w14:textId="77777777" w:rsidR="004D06C9" w:rsidRPr="00A23281" w:rsidRDefault="004D06C9" w:rsidP="004D06C9">
      <w:pPr>
        <w:rPr>
          <w:rFonts w:asciiTheme="minorHAnsi" w:hAnsiTheme="minorHAnsi" w:cstheme="minorHAnsi"/>
          <w:szCs w:val="24"/>
          <w:lang w:val="en-GB"/>
        </w:rPr>
      </w:pPr>
    </w:p>
    <w:p w14:paraId="6FF1A914" w14:textId="77777777" w:rsidR="004D06C9" w:rsidRPr="00A23281" w:rsidRDefault="004D06C9" w:rsidP="004D06C9">
      <w:pPr>
        <w:rPr>
          <w:rFonts w:asciiTheme="minorHAnsi" w:hAnsiTheme="minorHAnsi" w:cstheme="minorHAnsi"/>
          <w:i/>
          <w:szCs w:val="24"/>
          <w:lang w:val="en-GB"/>
        </w:rPr>
      </w:pPr>
      <w:r w:rsidRPr="00A23281">
        <w:rPr>
          <w:rFonts w:asciiTheme="minorHAnsi" w:hAnsiTheme="minorHAnsi" w:cstheme="minorHAnsi"/>
          <w:i/>
          <w:szCs w:val="24"/>
          <w:lang w:val="en-GB"/>
        </w:rPr>
        <w:t>PSHE: Personal wellbeing</w:t>
      </w:r>
    </w:p>
    <w:p w14:paraId="24F05E07" w14:textId="77777777" w:rsidR="004D06C9" w:rsidRPr="00A23281" w:rsidRDefault="004D06C9" w:rsidP="004D06C9">
      <w:pPr>
        <w:rPr>
          <w:rFonts w:asciiTheme="minorHAnsi" w:hAnsiTheme="minorHAnsi" w:cstheme="minorHAnsi"/>
          <w:szCs w:val="24"/>
          <w:lang w:val="en-GB"/>
        </w:rPr>
      </w:pPr>
      <w:r w:rsidRPr="00A23281">
        <w:rPr>
          <w:rFonts w:asciiTheme="minorHAnsi" w:hAnsiTheme="minorHAnsi" w:cstheme="minorHAnsi"/>
          <w:szCs w:val="24"/>
          <w:lang w:val="en-GB"/>
        </w:rPr>
        <w:t>Critical reflection</w:t>
      </w:r>
    </w:p>
    <w:p w14:paraId="3453EC77" w14:textId="77777777" w:rsidR="004D06C9" w:rsidRPr="00A23281" w:rsidRDefault="004D06C9" w:rsidP="004D06C9">
      <w:pPr>
        <w:rPr>
          <w:rFonts w:asciiTheme="minorHAnsi" w:hAnsiTheme="minorHAnsi" w:cstheme="minorHAnsi"/>
          <w:szCs w:val="24"/>
          <w:lang w:val="en-GB"/>
        </w:rPr>
      </w:pPr>
      <w:r w:rsidRPr="00A23281">
        <w:rPr>
          <w:rFonts w:asciiTheme="minorHAnsi" w:hAnsiTheme="minorHAnsi" w:cstheme="minorHAnsi"/>
          <w:szCs w:val="24"/>
          <w:lang w:val="en-GB"/>
        </w:rPr>
        <w:t>Pupils should be able to reflect critically on their own and others' values</w:t>
      </w:r>
    </w:p>
    <w:p w14:paraId="12A3545F" w14:textId="77777777" w:rsidR="004D06C9" w:rsidRPr="00A23281" w:rsidRDefault="004D06C9" w:rsidP="004D06C9">
      <w:pPr>
        <w:rPr>
          <w:rFonts w:asciiTheme="minorHAnsi" w:hAnsiTheme="minorHAnsi" w:cstheme="minorHAnsi"/>
          <w:szCs w:val="24"/>
          <w:lang w:val="en-GB"/>
        </w:rPr>
      </w:pPr>
    </w:p>
    <w:p w14:paraId="1EE86A66" w14:textId="77777777" w:rsidR="004D06C9" w:rsidRPr="00A23281" w:rsidRDefault="004D06C9" w:rsidP="004D06C9">
      <w:pPr>
        <w:rPr>
          <w:rFonts w:asciiTheme="minorHAnsi" w:hAnsiTheme="minorHAnsi" w:cstheme="minorHAnsi"/>
          <w:i/>
          <w:szCs w:val="24"/>
          <w:lang w:val="en-GB"/>
        </w:rPr>
      </w:pPr>
      <w:r w:rsidRPr="00A23281">
        <w:rPr>
          <w:rFonts w:asciiTheme="minorHAnsi" w:hAnsiTheme="minorHAnsi" w:cstheme="minorHAnsi"/>
          <w:i/>
          <w:szCs w:val="24"/>
          <w:lang w:val="en-GB"/>
        </w:rPr>
        <w:t>English</w:t>
      </w:r>
    </w:p>
    <w:p w14:paraId="55469322" w14:textId="77777777" w:rsidR="004D06C9" w:rsidRPr="00A23281" w:rsidRDefault="004D06C9" w:rsidP="004D06C9">
      <w:pPr>
        <w:rPr>
          <w:rFonts w:asciiTheme="minorHAnsi" w:hAnsiTheme="minorHAnsi" w:cstheme="minorHAnsi"/>
          <w:szCs w:val="24"/>
          <w:lang w:val="en-GB"/>
        </w:rPr>
      </w:pPr>
      <w:r w:rsidRPr="00A23281">
        <w:rPr>
          <w:rFonts w:asciiTheme="minorHAnsi" w:hAnsiTheme="minorHAnsi" w:cstheme="minorHAnsi"/>
          <w:szCs w:val="24"/>
          <w:lang w:val="en-GB"/>
        </w:rPr>
        <w:t>Critical understanding</w:t>
      </w:r>
    </w:p>
    <w:p w14:paraId="0F877584" w14:textId="77777777" w:rsidR="004D06C9" w:rsidRPr="00A23281" w:rsidRDefault="004D06C9" w:rsidP="004D06C9">
      <w:pPr>
        <w:rPr>
          <w:rFonts w:asciiTheme="minorHAnsi" w:hAnsiTheme="minorHAnsi" w:cstheme="minorHAnsi"/>
          <w:szCs w:val="24"/>
          <w:lang w:val="en-GB"/>
        </w:rPr>
      </w:pPr>
      <w:r w:rsidRPr="00A23281">
        <w:rPr>
          <w:rFonts w:asciiTheme="minorHAnsi" w:hAnsiTheme="minorHAnsi" w:cstheme="minorHAnsi"/>
          <w:szCs w:val="24"/>
          <w:lang w:val="en-GB"/>
        </w:rPr>
        <w:t>a) Engaging with the details of ideas and texts.</w:t>
      </w:r>
    </w:p>
    <w:p w14:paraId="5AB40D96" w14:textId="77777777" w:rsidR="004D06C9" w:rsidRPr="00A23281" w:rsidRDefault="004D06C9" w:rsidP="004D06C9">
      <w:pPr>
        <w:rPr>
          <w:rFonts w:asciiTheme="minorHAnsi" w:hAnsiTheme="minorHAnsi" w:cstheme="minorHAnsi"/>
          <w:szCs w:val="24"/>
          <w:lang w:val="en-GB"/>
        </w:rPr>
      </w:pPr>
      <w:r w:rsidRPr="00A23281">
        <w:rPr>
          <w:rFonts w:asciiTheme="minorHAnsi" w:hAnsiTheme="minorHAnsi" w:cstheme="minorHAnsi"/>
          <w:szCs w:val="24"/>
          <w:lang w:val="en-GB"/>
        </w:rPr>
        <w:t>b) Connecting ideas, themes and issues, drawing on a range of texts.</w:t>
      </w:r>
    </w:p>
    <w:p w14:paraId="487A1C04" w14:textId="77777777" w:rsidR="004D06C9" w:rsidRPr="00A23281" w:rsidRDefault="004D06C9" w:rsidP="004D06C9">
      <w:pPr>
        <w:rPr>
          <w:rFonts w:asciiTheme="minorHAnsi" w:hAnsiTheme="minorHAnsi" w:cstheme="minorHAnsi"/>
          <w:szCs w:val="24"/>
          <w:lang w:val="en-GB"/>
        </w:rPr>
      </w:pPr>
      <w:r w:rsidRPr="00A23281">
        <w:rPr>
          <w:rFonts w:asciiTheme="minorHAnsi" w:hAnsiTheme="minorHAnsi" w:cstheme="minorHAnsi"/>
          <w:szCs w:val="24"/>
          <w:lang w:val="en-GB"/>
        </w:rPr>
        <w:t>c) Forming independent views and challenging what is heard or read on the grounds of logic, evidence or argument.</w:t>
      </w:r>
    </w:p>
    <w:p w14:paraId="0F91AE35" w14:textId="77777777" w:rsidR="004D06C9" w:rsidRPr="00A23281" w:rsidRDefault="004D06C9" w:rsidP="004D06C9">
      <w:pPr>
        <w:rPr>
          <w:rFonts w:asciiTheme="minorHAnsi" w:hAnsiTheme="minorHAnsi" w:cstheme="minorHAnsi"/>
          <w:szCs w:val="24"/>
          <w:lang w:val="en-GB"/>
        </w:rPr>
      </w:pPr>
      <w:r w:rsidRPr="00A23281">
        <w:rPr>
          <w:rFonts w:asciiTheme="minorHAnsi" w:hAnsiTheme="minorHAnsi" w:cstheme="minorHAnsi"/>
          <w:szCs w:val="24"/>
          <w:lang w:val="en-GB"/>
        </w:rPr>
        <w:t>d) Analysing and evaluating spoken and written language to explore their impact on the audience</w:t>
      </w:r>
    </w:p>
    <w:p w14:paraId="25120453" w14:textId="77777777" w:rsidR="00A27363" w:rsidRPr="00A23281" w:rsidRDefault="00A27363" w:rsidP="00A27363">
      <w:pPr>
        <w:rPr>
          <w:rFonts w:asciiTheme="minorHAnsi" w:hAnsiTheme="minorHAnsi" w:cstheme="minorHAnsi"/>
          <w:szCs w:val="24"/>
          <w:lang w:val="en-GB"/>
        </w:rPr>
      </w:pPr>
    </w:p>
    <w:p w14:paraId="3F3C9AA0" w14:textId="77777777" w:rsidR="00A27363" w:rsidRPr="00A23281" w:rsidRDefault="00A27363" w:rsidP="00A27363">
      <w:pPr>
        <w:rPr>
          <w:rFonts w:asciiTheme="minorHAnsi" w:hAnsiTheme="minorHAnsi" w:cstheme="minorHAnsi"/>
          <w:szCs w:val="24"/>
          <w:lang w:val="en-GB"/>
        </w:rPr>
      </w:pPr>
    </w:p>
    <w:p w14:paraId="1304C7FD" w14:textId="46EBB612" w:rsidR="00A27363" w:rsidRDefault="00A27363" w:rsidP="00A27363">
      <w:pPr>
        <w:rPr>
          <w:rFonts w:asciiTheme="minorHAnsi" w:hAnsiTheme="minorHAnsi" w:cstheme="minorHAnsi"/>
          <w:szCs w:val="24"/>
          <w:lang w:val="en-GB"/>
        </w:rPr>
      </w:pPr>
      <w:r w:rsidRPr="00A23281">
        <w:rPr>
          <w:rFonts w:asciiTheme="minorHAnsi" w:hAnsiTheme="minorHAnsi" w:cstheme="minorHAnsi"/>
          <w:szCs w:val="24"/>
          <w:lang w:val="en-GB"/>
        </w:rPr>
        <w:t xml:space="preserve">Links to Babraham Institute </w:t>
      </w:r>
      <w:r w:rsidR="00D66817">
        <w:rPr>
          <w:rFonts w:asciiTheme="minorHAnsi" w:hAnsiTheme="minorHAnsi" w:cstheme="minorHAnsi"/>
          <w:szCs w:val="24"/>
          <w:lang w:val="en-GB"/>
        </w:rPr>
        <w:t>information:</w:t>
      </w:r>
    </w:p>
    <w:p w14:paraId="5BB4B46B" w14:textId="3E99C112" w:rsidR="00D66817" w:rsidRPr="00A23281" w:rsidRDefault="001A2AA4" w:rsidP="00A27363">
      <w:pPr>
        <w:rPr>
          <w:rFonts w:asciiTheme="minorHAnsi" w:hAnsiTheme="minorHAnsi" w:cstheme="minorHAnsi"/>
          <w:szCs w:val="24"/>
          <w:lang w:val="en-GB"/>
        </w:rPr>
      </w:pPr>
      <w:hyperlink r:id="rId8" w:history="1">
        <w:r w:rsidRPr="00E64D6C">
          <w:rPr>
            <w:rStyle w:val="Hyperlink"/>
            <w:rFonts w:asciiTheme="minorHAnsi" w:hAnsiTheme="minorHAnsi" w:cstheme="minorHAnsi"/>
            <w:szCs w:val="24"/>
            <w:lang w:val="en-GB"/>
          </w:rPr>
          <w:t>https://www.babraham.ac.uk/our-research/animal-research</w:t>
        </w:r>
      </w:hyperlink>
      <w:r>
        <w:rPr>
          <w:rFonts w:asciiTheme="minorHAnsi" w:hAnsiTheme="minorHAnsi" w:cstheme="minorHAnsi"/>
          <w:szCs w:val="24"/>
          <w:lang w:val="en-GB"/>
        </w:rPr>
        <w:t xml:space="preserve"> </w:t>
      </w:r>
    </w:p>
    <w:p w14:paraId="397902E9" w14:textId="77777777" w:rsidR="00A27363" w:rsidRPr="00A23281" w:rsidRDefault="008272A1" w:rsidP="00A27363">
      <w:pPr>
        <w:rPr>
          <w:rFonts w:asciiTheme="minorHAnsi" w:hAnsiTheme="minorHAnsi" w:cstheme="minorHAnsi"/>
          <w:szCs w:val="24"/>
          <w:lang w:val="en-GB"/>
        </w:rPr>
      </w:pPr>
      <w:hyperlink r:id="rId9" w:history="1">
        <w:r w:rsidR="00A27363" w:rsidRPr="00A23281">
          <w:rPr>
            <w:rStyle w:val="Hyperlink"/>
            <w:rFonts w:asciiTheme="minorHAnsi" w:hAnsiTheme="minorHAnsi" w:cstheme="minorHAnsi"/>
            <w:szCs w:val="24"/>
            <w:lang w:val="en-GB"/>
          </w:rPr>
          <w:t>https://www.babraham.ac.uk/our-research/healthy-ageing</w:t>
        </w:r>
      </w:hyperlink>
    </w:p>
    <w:p w14:paraId="28370564" w14:textId="77777777" w:rsidR="00A27363" w:rsidRPr="00A23281" w:rsidRDefault="008272A1" w:rsidP="00A27363">
      <w:pPr>
        <w:rPr>
          <w:rStyle w:val="Hyperlink"/>
          <w:rFonts w:asciiTheme="minorHAnsi" w:hAnsiTheme="minorHAnsi" w:cstheme="minorHAnsi"/>
          <w:szCs w:val="24"/>
          <w:lang w:val="en-GB"/>
        </w:rPr>
      </w:pPr>
      <w:hyperlink r:id="rId10" w:history="1">
        <w:r w:rsidR="00A27363" w:rsidRPr="00A23281">
          <w:rPr>
            <w:rStyle w:val="Hyperlink"/>
            <w:rFonts w:asciiTheme="minorHAnsi" w:hAnsiTheme="minorHAnsi" w:cstheme="minorHAnsi"/>
            <w:szCs w:val="24"/>
            <w:lang w:val="en-GB"/>
          </w:rPr>
          <w:t>https://www.babraham.ac.uk/science-services/biological-support-unit</w:t>
        </w:r>
      </w:hyperlink>
    </w:p>
    <w:p w14:paraId="61D68D04" w14:textId="77777777" w:rsidR="00A27363" w:rsidRPr="00A23281" w:rsidRDefault="00A27363" w:rsidP="00A27363">
      <w:pPr>
        <w:rPr>
          <w:rStyle w:val="Hyperlink"/>
          <w:rFonts w:asciiTheme="minorHAnsi" w:hAnsiTheme="minorHAnsi" w:cstheme="minorHAnsi"/>
          <w:szCs w:val="24"/>
          <w:lang w:val="en-GB"/>
        </w:rPr>
      </w:pPr>
    </w:p>
    <w:p w14:paraId="7EECBB6D" w14:textId="77777777" w:rsidR="00A27363" w:rsidRPr="00A23281" w:rsidRDefault="00A27363" w:rsidP="00A27363">
      <w:pPr>
        <w:rPr>
          <w:rFonts w:asciiTheme="minorHAnsi" w:hAnsiTheme="minorHAnsi" w:cstheme="minorHAnsi"/>
          <w:szCs w:val="24"/>
          <w:lang w:val="en-GB"/>
        </w:rPr>
      </w:pPr>
      <w:r w:rsidRPr="00A23281">
        <w:rPr>
          <w:rFonts w:asciiTheme="minorHAnsi" w:hAnsiTheme="minorHAnsi" w:cstheme="minorHAnsi"/>
          <w:szCs w:val="24"/>
          <w:lang w:val="en-GB"/>
        </w:rPr>
        <w:t>External links:</w:t>
      </w:r>
    </w:p>
    <w:p w14:paraId="5ADF30CB" w14:textId="77777777" w:rsidR="00A27363" w:rsidRPr="00A23281" w:rsidRDefault="008272A1" w:rsidP="00A27363">
      <w:pPr>
        <w:rPr>
          <w:rFonts w:asciiTheme="minorHAnsi" w:hAnsiTheme="minorHAnsi" w:cstheme="minorHAnsi"/>
          <w:szCs w:val="24"/>
          <w:lang w:val="en-GB"/>
        </w:rPr>
      </w:pPr>
      <w:hyperlink r:id="rId11" w:history="1">
        <w:r w:rsidR="00A27363" w:rsidRPr="00A23281">
          <w:rPr>
            <w:rStyle w:val="Hyperlink"/>
            <w:rFonts w:asciiTheme="minorHAnsi" w:hAnsiTheme="minorHAnsi" w:cstheme="minorHAnsi"/>
            <w:szCs w:val="24"/>
            <w:lang w:val="en-GB"/>
          </w:rPr>
          <w:t>http://www.understandinganimalresearch.org.uk/</w:t>
        </w:r>
      </w:hyperlink>
    </w:p>
    <w:p w14:paraId="10D3E46D" w14:textId="39977979" w:rsidR="00C55C72" w:rsidRPr="00A23281" w:rsidRDefault="001A2AA4">
      <w:pPr>
        <w:rPr>
          <w:rFonts w:asciiTheme="minorHAnsi" w:hAnsiTheme="minorHAnsi" w:cstheme="minorHAnsi"/>
          <w:szCs w:val="24"/>
          <w:lang w:val="en-GB"/>
        </w:rPr>
      </w:pPr>
      <w:hyperlink r:id="rId12" w:history="1">
        <w:r w:rsidRPr="00E64D6C">
          <w:rPr>
            <w:rStyle w:val="Hyperlink"/>
            <w:rFonts w:asciiTheme="minorHAnsi" w:hAnsiTheme="minorHAnsi" w:cstheme="minorHAnsi"/>
            <w:szCs w:val="24"/>
            <w:lang w:val="en-GB"/>
          </w:rPr>
          <w:t>https://www.ipsos.com/en-uk/public-attitudes-animal-research-2018</w:t>
        </w:r>
      </w:hyperlink>
      <w:r>
        <w:rPr>
          <w:rFonts w:asciiTheme="minorHAnsi" w:hAnsiTheme="minorHAnsi" w:cstheme="minorHAnsi"/>
          <w:szCs w:val="24"/>
          <w:lang w:val="en-GB"/>
        </w:rPr>
        <w:t xml:space="preserve"> </w:t>
      </w:r>
    </w:p>
    <w:tbl>
      <w:tblPr>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518"/>
        <w:gridCol w:w="8202"/>
      </w:tblGrid>
      <w:tr w:rsidR="00DF5134" w:rsidRPr="00A23281" w14:paraId="0883D278" w14:textId="77777777" w:rsidTr="00C55C72">
        <w:trPr>
          <w:trHeight w:val="252"/>
        </w:trPr>
        <w:tc>
          <w:tcPr>
            <w:tcW w:w="10720" w:type="dxa"/>
            <w:gridSpan w:val="2"/>
            <w:shd w:val="clear" w:color="auto" w:fill="FFFFFF" w:themeFill="background1"/>
          </w:tcPr>
          <w:p w14:paraId="2BEEF042" w14:textId="77777777" w:rsidR="00524749" w:rsidRPr="00A23281" w:rsidRDefault="00C55C72" w:rsidP="00A108D2">
            <w:pPr>
              <w:spacing w:before="120" w:after="120"/>
              <w:jc w:val="center"/>
              <w:rPr>
                <w:rFonts w:asciiTheme="minorHAnsi" w:hAnsiTheme="minorHAnsi" w:cstheme="minorHAnsi"/>
                <w:b/>
                <w:szCs w:val="24"/>
                <w:lang w:val="en-GB"/>
              </w:rPr>
            </w:pPr>
            <w:r w:rsidRPr="00A23281">
              <w:rPr>
                <w:rFonts w:asciiTheme="minorHAnsi" w:hAnsiTheme="minorHAnsi" w:cstheme="minorHAnsi"/>
                <w:b/>
                <w:szCs w:val="24"/>
                <w:lang w:val="en-GB"/>
              </w:rPr>
              <w:lastRenderedPageBreak/>
              <w:t>Learning o</w:t>
            </w:r>
            <w:r w:rsidR="00DF5134" w:rsidRPr="00A23281">
              <w:rPr>
                <w:rFonts w:asciiTheme="minorHAnsi" w:hAnsiTheme="minorHAnsi" w:cstheme="minorHAnsi"/>
                <w:b/>
                <w:szCs w:val="24"/>
                <w:lang w:val="en-GB"/>
              </w:rPr>
              <w:t>utcomes</w:t>
            </w:r>
          </w:p>
        </w:tc>
      </w:tr>
      <w:tr w:rsidR="00A23281" w:rsidRPr="00A23281" w14:paraId="2E00CEAD" w14:textId="77777777" w:rsidTr="003F6523">
        <w:trPr>
          <w:trHeight w:val="299"/>
        </w:trPr>
        <w:tc>
          <w:tcPr>
            <w:tcW w:w="2518" w:type="dxa"/>
            <w:shd w:val="clear" w:color="auto" w:fill="FFFFFF" w:themeFill="background1"/>
          </w:tcPr>
          <w:p w14:paraId="442E0BCD" w14:textId="1DE8F7A8" w:rsidR="00A23281" w:rsidRPr="00A23281" w:rsidRDefault="00A23281" w:rsidP="00A23281">
            <w:pPr>
              <w:rPr>
                <w:rFonts w:asciiTheme="minorHAnsi" w:hAnsiTheme="minorHAnsi" w:cstheme="minorHAnsi"/>
                <w:szCs w:val="24"/>
                <w:lang w:val="en-GB"/>
              </w:rPr>
            </w:pPr>
            <w:r w:rsidRPr="00A23281">
              <w:rPr>
                <w:rFonts w:asciiTheme="minorHAnsi" w:hAnsiTheme="minorHAnsi" w:cstheme="minorHAnsi"/>
                <w:color w:val="000000" w:themeColor="text1"/>
                <w:kern w:val="24"/>
                <w:szCs w:val="48"/>
              </w:rPr>
              <w:t>All students will:</w:t>
            </w:r>
          </w:p>
        </w:tc>
        <w:tc>
          <w:tcPr>
            <w:tcW w:w="8202" w:type="dxa"/>
            <w:shd w:val="clear" w:color="auto" w:fill="FFFFFF" w:themeFill="background1"/>
          </w:tcPr>
          <w:p w14:paraId="358798E1" w14:textId="5CFF9E06" w:rsidR="00A23281" w:rsidRPr="00A23281" w:rsidRDefault="00A23281" w:rsidP="00A23281">
            <w:pPr>
              <w:rPr>
                <w:rFonts w:asciiTheme="minorHAnsi" w:hAnsiTheme="minorHAnsi" w:cstheme="minorHAnsi"/>
                <w:b/>
                <w:bCs/>
                <w:szCs w:val="24"/>
                <w:lang w:val="en-GB"/>
              </w:rPr>
            </w:pPr>
            <w:r w:rsidRPr="00A23281">
              <w:rPr>
                <w:rFonts w:asciiTheme="minorHAnsi" w:hAnsiTheme="minorHAnsi" w:cstheme="minorHAnsi"/>
                <w:color w:val="000000" w:themeColor="text1"/>
                <w:kern w:val="24"/>
                <w:szCs w:val="48"/>
              </w:rPr>
              <w:t>Give examples of how animals have been used in scientific research</w:t>
            </w:r>
          </w:p>
        </w:tc>
      </w:tr>
      <w:tr w:rsidR="00A23281" w:rsidRPr="00A23281" w14:paraId="4EEE195A" w14:textId="77777777" w:rsidTr="003F6523">
        <w:trPr>
          <w:trHeight w:val="261"/>
        </w:trPr>
        <w:tc>
          <w:tcPr>
            <w:tcW w:w="2518" w:type="dxa"/>
            <w:shd w:val="clear" w:color="auto" w:fill="FFFFFF" w:themeFill="background1"/>
          </w:tcPr>
          <w:p w14:paraId="70057BA4" w14:textId="18E533FB" w:rsidR="00A23281" w:rsidRPr="00A23281" w:rsidRDefault="00A23281" w:rsidP="00A23281">
            <w:pPr>
              <w:rPr>
                <w:rFonts w:asciiTheme="minorHAnsi" w:hAnsiTheme="minorHAnsi" w:cstheme="minorHAnsi"/>
                <w:szCs w:val="24"/>
                <w:lang w:val="en-GB"/>
              </w:rPr>
            </w:pPr>
            <w:r w:rsidRPr="00A23281">
              <w:rPr>
                <w:rFonts w:asciiTheme="minorHAnsi" w:hAnsiTheme="minorHAnsi" w:cstheme="minorHAnsi"/>
                <w:color w:val="000000" w:themeColor="text1"/>
                <w:kern w:val="24"/>
                <w:szCs w:val="48"/>
              </w:rPr>
              <w:t>Most students will:</w:t>
            </w:r>
          </w:p>
        </w:tc>
        <w:tc>
          <w:tcPr>
            <w:tcW w:w="8202" w:type="dxa"/>
            <w:shd w:val="clear" w:color="auto" w:fill="FFFFFF" w:themeFill="background1"/>
          </w:tcPr>
          <w:p w14:paraId="1D6536A5" w14:textId="465EC3BE" w:rsidR="00A23281" w:rsidRPr="00A23281" w:rsidRDefault="00A23281" w:rsidP="00A23281">
            <w:pPr>
              <w:rPr>
                <w:rFonts w:asciiTheme="minorHAnsi" w:hAnsiTheme="minorHAnsi" w:cstheme="minorHAnsi"/>
                <w:bCs/>
                <w:szCs w:val="24"/>
                <w:lang w:val="en-GB"/>
              </w:rPr>
            </w:pPr>
            <w:r w:rsidRPr="00A23281">
              <w:rPr>
                <w:rFonts w:asciiTheme="minorHAnsi" w:hAnsiTheme="minorHAnsi" w:cstheme="minorHAnsi"/>
                <w:color w:val="000000" w:themeColor="text1"/>
                <w:kern w:val="24"/>
                <w:szCs w:val="48"/>
              </w:rPr>
              <w:t>Describe the 3R’s of animal research</w:t>
            </w:r>
          </w:p>
        </w:tc>
      </w:tr>
      <w:tr w:rsidR="00A23281" w:rsidRPr="00A23281" w14:paraId="2C625268" w14:textId="77777777" w:rsidTr="001C6990">
        <w:trPr>
          <w:trHeight w:val="279"/>
        </w:trPr>
        <w:tc>
          <w:tcPr>
            <w:tcW w:w="2518" w:type="dxa"/>
            <w:shd w:val="clear" w:color="auto" w:fill="FFFFFF" w:themeFill="background1"/>
          </w:tcPr>
          <w:p w14:paraId="1F4F817E" w14:textId="5164164E" w:rsidR="00A23281" w:rsidRPr="00A23281" w:rsidRDefault="00A23281" w:rsidP="00A23281">
            <w:pPr>
              <w:rPr>
                <w:rFonts w:asciiTheme="minorHAnsi" w:hAnsiTheme="minorHAnsi" w:cstheme="minorHAnsi"/>
                <w:szCs w:val="24"/>
                <w:lang w:val="en-GB"/>
              </w:rPr>
            </w:pPr>
            <w:r w:rsidRPr="00A23281">
              <w:rPr>
                <w:rFonts w:asciiTheme="minorHAnsi" w:hAnsiTheme="minorHAnsi" w:cstheme="minorHAnsi"/>
                <w:color w:val="000000" w:themeColor="text1"/>
                <w:kern w:val="24"/>
                <w:szCs w:val="48"/>
              </w:rPr>
              <w:t>Some students will:</w:t>
            </w:r>
          </w:p>
        </w:tc>
        <w:tc>
          <w:tcPr>
            <w:tcW w:w="8202" w:type="dxa"/>
            <w:shd w:val="clear" w:color="auto" w:fill="FFFFFF" w:themeFill="background1"/>
          </w:tcPr>
          <w:p w14:paraId="4827728C" w14:textId="5057F4F9" w:rsidR="00A23281" w:rsidRPr="00A23281" w:rsidRDefault="00A23281" w:rsidP="00A23281">
            <w:pPr>
              <w:rPr>
                <w:rFonts w:asciiTheme="minorHAnsi" w:hAnsiTheme="minorHAnsi" w:cstheme="minorHAnsi"/>
                <w:szCs w:val="24"/>
                <w:lang w:val="en-GB"/>
              </w:rPr>
            </w:pPr>
            <w:r w:rsidRPr="00A23281">
              <w:rPr>
                <w:rFonts w:asciiTheme="minorHAnsi" w:hAnsiTheme="minorHAnsi" w:cstheme="minorHAnsi"/>
                <w:color w:val="000000" w:themeColor="text1"/>
                <w:kern w:val="24"/>
                <w:szCs w:val="48"/>
              </w:rPr>
              <w:t>Compare the advantages and disadvantages of different model organisms</w:t>
            </w:r>
          </w:p>
        </w:tc>
      </w:tr>
      <w:tr w:rsidR="00A23281" w:rsidRPr="00A23281" w14:paraId="6A03B26C" w14:textId="77777777" w:rsidTr="00C55C72">
        <w:trPr>
          <w:trHeight w:val="237"/>
        </w:trPr>
        <w:tc>
          <w:tcPr>
            <w:tcW w:w="2518" w:type="dxa"/>
            <w:shd w:val="clear" w:color="auto" w:fill="FFFFFF" w:themeFill="background1"/>
          </w:tcPr>
          <w:p w14:paraId="530028B0" w14:textId="7E0AF36D" w:rsidR="00A23281" w:rsidRPr="00A23281" w:rsidRDefault="00A23281" w:rsidP="00A23281">
            <w:pPr>
              <w:rPr>
                <w:rFonts w:asciiTheme="minorHAnsi" w:hAnsiTheme="minorHAnsi" w:cstheme="minorHAnsi"/>
                <w:szCs w:val="24"/>
                <w:lang w:val="en-GB"/>
              </w:rPr>
            </w:pPr>
            <w:r w:rsidRPr="00A23281">
              <w:rPr>
                <w:rFonts w:asciiTheme="minorHAnsi" w:hAnsiTheme="minorHAnsi" w:cstheme="minorHAnsi"/>
                <w:color w:val="000000" w:themeColor="text1"/>
                <w:kern w:val="24"/>
                <w:szCs w:val="48"/>
              </w:rPr>
              <w:t>Key words:</w:t>
            </w:r>
          </w:p>
        </w:tc>
        <w:tc>
          <w:tcPr>
            <w:tcW w:w="8202" w:type="dxa"/>
            <w:shd w:val="clear" w:color="auto" w:fill="FFFFFF" w:themeFill="background1"/>
          </w:tcPr>
          <w:p w14:paraId="4825B7A9" w14:textId="2709E676" w:rsidR="00A23281" w:rsidRPr="00A23281" w:rsidRDefault="00A23281" w:rsidP="00A23281">
            <w:pPr>
              <w:rPr>
                <w:rFonts w:asciiTheme="minorHAnsi" w:hAnsiTheme="minorHAnsi" w:cstheme="minorHAnsi"/>
                <w:szCs w:val="24"/>
                <w:lang w:val="en-GB"/>
              </w:rPr>
            </w:pPr>
            <w:r w:rsidRPr="00A23281">
              <w:rPr>
                <w:rFonts w:asciiTheme="minorHAnsi" w:hAnsiTheme="minorHAnsi" w:cstheme="minorHAnsi"/>
                <w:color w:val="000000" w:themeColor="text1"/>
                <w:kern w:val="24"/>
                <w:szCs w:val="48"/>
              </w:rPr>
              <w:t>Cell culture; model organism; reduction, replacement and refinement; transgenic</w:t>
            </w:r>
          </w:p>
        </w:tc>
      </w:tr>
    </w:tbl>
    <w:p w14:paraId="2AE0C5E2" w14:textId="77777777" w:rsidR="00C55C72" w:rsidRPr="00A23281" w:rsidRDefault="00C55C72">
      <w:pPr>
        <w:rPr>
          <w:rFonts w:asciiTheme="minorHAnsi" w:hAnsiTheme="minorHAnsi" w:cstheme="minorHAnsi"/>
          <w:szCs w:val="24"/>
          <w:lang w:val="en-GB"/>
        </w:rPr>
      </w:pPr>
    </w:p>
    <w:tbl>
      <w:tblPr>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0"/>
        <w:gridCol w:w="5360"/>
      </w:tblGrid>
      <w:tr w:rsidR="00A108D2" w:rsidRPr="00A23281" w14:paraId="70F335DD" w14:textId="77777777" w:rsidTr="00D43B5B">
        <w:trPr>
          <w:trHeight w:val="253"/>
        </w:trPr>
        <w:tc>
          <w:tcPr>
            <w:tcW w:w="5360" w:type="dxa"/>
            <w:shd w:val="clear" w:color="auto" w:fill="FFFFFF" w:themeFill="background1"/>
          </w:tcPr>
          <w:p w14:paraId="0C14311E" w14:textId="77777777" w:rsidR="00A108D2" w:rsidRPr="00A23281" w:rsidRDefault="00A108D2" w:rsidP="00E7177A">
            <w:pPr>
              <w:spacing w:before="120" w:after="120"/>
              <w:rPr>
                <w:rFonts w:asciiTheme="minorHAnsi" w:hAnsiTheme="minorHAnsi" w:cstheme="minorHAnsi"/>
                <w:b/>
                <w:szCs w:val="24"/>
                <w:lang w:val="en-GB"/>
              </w:rPr>
            </w:pPr>
            <w:r w:rsidRPr="00A23281">
              <w:rPr>
                <w:rFonts w:asciiTheme="minorHAnsi" w:hAnsiTheme="minorHAnsi" w:cstheme="minorHAnsi"/>
                <w:b/>
                <w:szCs w:val="24"/>
                <w:lang w:val="en-GB"/>
              </w:rPr>
              <w:t>Teaching notes</w:t>
            </w:r>
          </w:p>
        </w:tc>
        <w:tc>
          <w:tcPr>
            <w:tcW w:w="5360" w:type="dxa"/>
            <w:shd w:val="clear" w:color="auto" w:fill="FFFFFF" w:themeFill="background1"/>
          </w:tcPr>
          <w:p w14:paraId="7DAD0058" w14:textId="77777777" w:rsidR="00A108D2" w:rsidRPr="00A23281" w:rsidRDefault="00A108D2" w:rsidP="00A108D2">
            <w:pPr>
              <w:spacing w:before="120" w:after="120"/>
              <w:rPr>
                <w:rFonts w:asciiTheme="minorHAnsi" w:hAnsiTheme="minorHAnsi" w:cstheme="minorHAnsi"/>
                <w:b/>
                <w:szCs w:val="24"/>
                <w:lang w:val="en-GB"/>
              </w:rPr>
            </w:pPr>
            <w:r w:rsidRPr="00A23281">
              <w:rPr>
                <w:rFonts w:asciiTheme="minorHAnsi" w:hAnsiTheme="minorHAnsi" w:cstheme="minorHAnsi"/>
                <w:b/>
                <w:szCs w:val="24"/>
                <w:lang w:val="en-GB"/>
              </w:rPr>
              <w:t xml:space="preserve">Student learning activities  </w:t>
            </w:r>
          </w:p>
        </w:tc>
      </w:tr>
      <w:tr w:rsidR="00A27363" w:rsidRPr="00A23281" w14:paraId="7810E232" w14:textId="77777777" w:rsidTr="00D43B5B">
        <w:trPr>
          <w:trHeight w:val="1025"/>
        </w:trPr>
        <w:tc>
          <w:tcPr>
            <w:tcW w:w="5360" w:type="dxa"/>
          </w:tcPr>
          <w:p w14:paraId="21F358C7" w14:textId="77777777" w:rsidR="00A27363" w:rsidRPr="00A23281" w:rsidRDefault="00A27363" w:rsidP="00A27363">
            <w:pPr>
              <w:spacing w:after="120"/>
              <w:rPr>
                <w:rFonts w:asciiTheme="minorHAnsi" w:hAnsiTheme="minorHAnsi" w:cstheme="minorHAnsi"/>
                <w:szCs w:val="24"/>
                <w:lang w:val="en-GB"/>
              </w:rPr>
            </w:pPr>
            <w:r w:rsidRPr="00A23281">
              <w:rPr>
                <w:rFonts w:asciiTheme="minorHAnsi" w:hAnsiTheme="minorHAnsi" w:cstheme="minorHAnsi"/>
                <w:b/>
                <w:szCs w:val="24"/>
                <w:lang w:val="en-GB"/>
              </w:rPr>
              <w:t>Starter or ice-breaker activity</w:t>
            </w:r>
            <w:r w:rsidRPr="00A23281">
              <w:rPr>
                <w:rFonts w:asciiTheme="minorHAnsi" w:hAnsiTheme="minorHAnsi" w:cstheme="minorHAnsi"/>
                <w:szCs w:val="24"/>
                <w:lang w:val="en-GB"/>
              </w:rPr>
              <w:t xml:space="preserve"> (10 minutes)</w:t>
            </w:r>
          </w:p>
          <w:p w14:paraId="0FA18231" w14:textId="77777777" w:rsidR="00A27363" w:rsidRPr="00A23281" w:rsidRDefault="00A27363" w:rsidP="00A27363">
            <w:pPr>
              <w:spacing w:after="120"/>
              <w:rPr>
                <w:rFonts w:asciiTheme="minorHAnsi" w:hAnsiTheme="minorHAnsi" w:cstheme="minorHAnsi"/>
                <w:szCs w:val="24"/>
                <w:lang w:val="en-GB"/>
              </w:rPr>
            </w:pPr>
            <w:r w:rsidRPr="00A23281">
              <w:rPr>
                <w:rFonts w:asciiTheme="minorHAnsi" w:hAnsiTheme="minorHAnsi" w:cstheme="minorHAnsi"/>
                <w:szCs w:val="24"/>
                <w:lang w:val="en-GB"/>
              </w:rPr>
              <w:t>Discuss student opinions on the use of animals in research, reminding them to respect each other’s opinions throughout.</w:t>
            </w:r>
          </w:p>
          <w:p w14:paraId="420C589C" w14:textId="43EE12FA" w:rsidR="00A27363" w:rsidRPr="00A23281" w:rsidRDefault="00A27363" w:rsidP="00A27363">
            <w:pPr>
              <w:spacing w:after="120"/>
              <w:rPr>
                <w:rFonts w:asciiTheme="minorHAnsi" w:hAnsiTheme="minorHAnsi" w:cstheme="minorHAnsi"/>
                <w:szCs w:val="24"/>
                <w:lang w:val="en-GB"/>
              </w:rPr>
            </w:pPr>
            <w:r w:rsidRPr="00A23281">
              <w:rPr>
                <w:rFonts w:asciiTheme="minorHAnsi" w:hAnsiTheme="minorHAnsi" w:cstheme="minorHAnsi"/>
                <w:szCs w:val="24"/>
                <w:lang w:val="en-GB"/>
              </w:rPr>
              <w:t>Explain activity – students show their opinion on two questions by standing on a line across the classroom from ‘Strongly Agree’ to ‘Strongly Disagree’</w:t>
            </w:r>
            <w:r w:rsidR="009D4316">
              <w:rPr>
                <w:rFonts w:asciiTheme="minorHAnsi" w:hAnsiTheme="minorHAnsi" w:cstheme="minorHAnsi"/>
                <w:szCs w:val="24"/>
                <w:lang w:val="en-GB"/>
              </w:rPr>
              <w:t>.</w:t>
            </w:r>
          </w:p>
          <w:p w14:paraId="19142B0F" w14:textId="3EEE76D6" w:rsidR="00A27363" w:rsidRPr="00A23281" w:rsidRDefault="00A27363" w:rsidP="00A23281">
            <w:pPr>
              <w:spacing w:after="120"/>
              <w:rPr>
                <w:rFonts w:asciiTheme="minorHAnsi" w:hAnsiTheme="minorHAnsi" w:cstheme="minorHAnsi"/>
                <w:szCs w:val="24"/>
                <w:lang w:val="en-GB"/>
              </w:rPr>
            </w:pPr>
            <w:r w:rsidRPr="00A23281">
              <w:rPr>
                <w:rFonts w:asciiTheme="minorHAnsi" w:hAnsiTheme="minorHAnsi" w:cstheme="minorHAnsi"/>
                <w:szCs w:val="24"/>
                <w:lang w:val="en-GB"/>
              </w:rPr>
              <w:t>Ask students at each end or in the middle to explain their answer – involve different students for each question.</w:t>
            </w:r>
          </w:p>
        </w:tc>
        <w:tc>
          <w:tcPr>
            <w:tcW w:w="5360" w:type="dxa"/>
          </w:tcPr>
          <w:p w14:paraId="76F7E25F" w14:textId="0A5991B8" w:rsidR="00A27363" w:rsidRPr="00A23281" w:rsidRDefault="00A27363" w:rsidP="00A27363">
            <w:pPr>
              <w:spacing w:after="120"/>
              <w:rPr>
                <w:rFonts w:asciiTheme="minorHAnsi" w:hAnsiTheme="minorHAnsi" w:cstheme="minorHAnsi"/>
                <w:szCs w:val="24"/>
                <w:lang w:val="en-GB"/>
              </w:rPr>
            </w:pPr>
            <w:r w:rsidRPr="00A23281">
              <w:rPr>
                <w:rFonts w:asciiTheme="minorHAnsi" w:hAnsiTheme="minorHAnsi" w:cstheme="minorHAnsi"/>
                <w:szCs w:val="24"/>
                <w:lang w:val="en-GB"/>
              </w:rPr>
              <w:t xml:space="preserve">Slides </w:t>
            </w:r>
            <w:r w:rsidR="00A23281">
              <w:rPr>
                <w:rFonts w:asciiTheme="minorHAnsi" w:hAnsiTheme="minorHAnsi" w:cstheme="minorHAnsi"/>
                <w:szCs w:val="24"/>
                <w:lang w:val="en-GB"/>
              </w:rPr>
              <w:t>3</w:t>
            </w:r>
            <w:r w:rsidRPr="00A23281">
              <w:rPr>
                <w:rFonts w:asciiTheme="minorHAnsi" w:hAnsiTheme="minorHAnsi" w:cstheme="minorHAnsi"/>
                <w:szCs w:val="24"/>
                <w:lang w:val="en-GB"/>
              </w:rPr>
              <w:t xml:space="preserve"> &amp; </w:t>
            </w:r>
            <w:r w:rsidR="00A23281">
              <w:rPr>
                <w:rFonts w:asciiTheme="minorHAnsi" w:hAnsiTheme="minorHAnsi" w:cstheme="minorHAnsi"/>
                <w:szCs w:val="24"/>
                <w:lang w:val="en-GB"/>
              </w:rPr>
              <w:t>4</w:t>
            </w:r>
          </w:p>
          <w:p w14:paraId="1AC9F6C5" w14:textId="77777777" w:rsidR="00A27363" w:rsidRDefault="00A27363" w:rsidP="00A27363">
            <w:pPr>
              <w:spacing w:after="120"/>
              <w:rPr>
                <w:rFonts w:asciiTheme="minorHAnsi" w:hAnsiTheme="minorHAnsi" w:cstheme="minorHAnsi"/>
                <w:szCs w:val="24"/>
                <w:lang w:val="en-GB"/>
              </w:rPr>
            </w:pPr>
            <w:r w:rsidRPr="00A23281">
              <w:rPr>
                <w:rFonts w:asciiTheme="minorHAnsi" w:hAnsiTheme="minorHAnsi" w:cstheme="minorHAnsi"/>
                <w:szCs w:val="24"/>
                <w:lang w:val="en-GB"/>
              </w:rPr>
              <w:t>Activity – students show their opinion on two questions by standing on a line across the classroom from ‘Strongly Agree’ to ‘Strongly Disagree’ and should be ready to explain their answer</w:t>
            </w:r>
            <w:r w:rsidR="00A23281">
              <w:rPr>
                <w:rFonts w:asciiTheme="minorHAnsi" w:hAnsiTheme="minorHAnsi" w:cstheme="minorHAnsi"/>
                <w:szCs w:val="24"/>
                <w:lang w:val="en-GB"/>
              </w:rPr>
              <w:t>.</w:t>
            </w:r>
          </w:p>
          <w:p w14:paraId="541300C2" w14:textId="21676C9A" w:rsidR="00A23281" w:rsidRPr="00A23281" w:rsidRDefault="00A23281" w:rsidP="00A27363">
            <w:pPr>
              <w:spacing w:after="120"/>
              <w:rPr>
                <w:rFonts w:asciiTheme="minorHAnsi" w:hAnsiTheme="minorHAnsi" w:cstheme="minorHAnsi"/>
                <w:szCs w:val="24"/>
                <w:lang w:val="en-GB"/>
              </w:rPr>
            </w:pPr>
            <w:r w:rsidRPr="00A23281">
              <w:rPr>
                <w:rFonts w:asciiTheme="minorHAnsi" w:hAnsiTheme="minorHAnsi" w:cstheme="minorHAnsi"/>
                <w:szCs w:val="24"/>
                <w:lang w:val="en-GB"/>
              </w:rPr>
              <w:t>N</w:t>
            </w:r>
            <w:r>
              <w:rPr>
                <w:rFonts w:asciiTheme="minorHAnsi" w:hAnsiTheme="minorHAnsi" w:cstheme="minorHAnsi"/>
                <w:szCs w:val="24"/>
                <w:lang w:val="en-GB"/>
              </w:rPr>
              <w:t>.</w:t>
            </w:r>
            <w:r w:rsidRPr="00A23281">
              <w:rPr>
                <w:rFonts w:asciiTheme="minorHAnsi" w:hAnsiTheme="minorHAnsi" w:cstheme="minorHAnsi"/>
                <w:szCs w:val="24"/>
                <w:lang w:val="en-GB"/>
              </w:rPr>
              <w:t>B</w:t>
            </w:r>
            <w:r>
              <w:rPr>
                <w:rFonts w:asciiTheme="minorHAnsi" w:hAnsiTheme="minorHAnsi" w:cstheme="minorHAnsi"/>
                <w:szCs w:val="24"/>
                <w:lang w:val="en-GB"/>
              </w:rPr>
              <w:t>.</w:t>
            </w:r>
            <w:r w:rsidRPr="00A23281">
              <w:rPr>
                <w:rFonts w:asciiTheme="minorHAnsi" w:hAnsiTheme="minorHAnsi" w:cstheme="minorHAnsi"/>
                <w:szCs w:val="24"/>
                <w:lang w:val="en-GB"/>
              </w:rPr>
              <w:t xml:space="preserve"> data is from </w:t>
            </w:r>
            <w:hyperlink r:id="rId13" w:history="1">
              <w:r w:rsidR="008272A1" w:rsidRPr="00E64D6C">
                <w:rPr>
                  <w:rStyle w:val="Hyperlink"/>
                  <w:rFonts w:asciiTheme="minorHAnsi" w:hAnsiTheme="minorHAnsi" w:cstheme="minorHAnsi"/>
                  <w:szCs w:val="24"/>
                  <w:lang w:val="en-GB"/>
                </w:rPr>
                <w:t>https://www.ipsos.com/en-uk/public-attitudes-animal-research-2018</w:t>
              </w:r>
            </w:hyperlink>
            <w:r w:rsidR="008272A1">
              <w:rPr>
                <w:rFonts w:asciiTheme="minorHAnsi" w:hAnsiTheme="minorHAnsi" w:cstheme="minorHAnsi"/>
                <w:szCs w:val="24"/>
                <w:lang w:val="en-GB"/>
              </w:rPr>
              <w:t xml:space="preserve"> </w:t>
            </w:r>
          </w:p>
        </w:tc>
      </w:tr>
      <w:tr w:rsidR="00A27363" w:rsidRPr="00A23281" w14:paraId="16406EAD" w14:textId="77777777" w:rsidTr="00D43B5B">
        <w:trPr>
          <w:trHeight w:val="1837"/>
        </w:trPr>
        <w:tc>
          <w:tcPr>
            <w:tcW w:w="5360" w:type="dxa"/>
          </w:tcPr>
          <w:p w14:paraId="0832F370" w14:textId="00E3E7EB" w:rsidR="00A27363" w:rsidRPr="00A23281" w:rsidRDefault="00A23281" w:rsidP="00A27363">
            <w:pPr>
              <w:spacing w:after="120"/>
              <w:rPr>
                <w:rFonts w:asciiTheme="minorHAnsi" w:hAnsiTheme="minorHAnsi" w:cstheme="minorHAnsi"/>
                <w:szCs w:val="24"/>
                <w:lang w:val="en-GB"/>
              </w:rPr>
            </w:pPr>
            <w:r w:rsidRPr="00A23281">
              <w:rPr>
                <w:rFonts w:asciiTheme="minorHAnsi" w:hAnsiTheme="minorHAnsi" w:cstheme="minorHAnsi"/>
                <w:b/>
                <w:szCs w:val="24"/>
                <w:lang w:val="en-GB"/>
              </w:rPr>
              <w:t xml:space="preserve">Development </w:t>
            </w:r>
            <w:r w:rsidRPr="00A23281">
              <w:rPr>
                <w:rFonts w:asciiTheme="minorHAnsi" w:hAnsiTheme="minorHAnsi" w:cstheme="minorHAnsi"/>
                <w:szCs w:val="24"/>
                <w:lang w:val="en-GB"/>
              </w:rPr>
              <w:t>(</w:t>
            </w:r>
            <w:r w:rsidR="00A27363" w:rsidRPr="00A23281">
              <w:rPr>
                <w:rFonts w:asciiTheme="minorHAnsi" w:hAnsiTheme="minorHAnsi" w:cstheme="minorHAnsi"/>
                <w:szCs w:val="24"/>
                <w:lang w:val="en-GB"/>
              </w:rPr>
              <w:t xml:space="preserve">10 minutes) </w:t>
            </w:r>
          </w:p>
          <w:p w14:paraId="57E30E4E" w14:textId="1F5ACBC0" w:rsidR="00A27363" w:rsidRPr="00A23281" w:rsidRDefault="00A27363" w:rsidP="00A27363">
            <w:pPr>
              <w:spacing w:after="120"/>
              <w:rPr>
                <w:rFonts w:asciiTheme="minorHAnsi" w:hAnsiTheme="minorHAnsi" w:cstheme="minorHAnsi"/>
                <w:szCs w:val="24"/>
                <w:lang w:val="en-GB"/>
              </w:rPr>
            </w:pPr>
            <w:r w:rsidRPr="00A23281">
              <w:rPr>
                <w:rFonts w:asciiTheme="minorHAnsi" w:hAnsiTheme="minorHAnsi" w:cstheme="minorHAnsi"/>
                <w:szCs w:val="24"/>
                <w:lang w:val="en-GB"/>
              </w:rPr>
              <w:t>Ask students to discuss which medical advances have been made using research involving animals and when they think that research took place</w:t>
            </w:r>
            <w:r w:rsidR="009D4316">
              <w:rPr>
                <w:rFonts w:asciiTheme="minorHAnsi" w:hAnsiTheme="minorHAnsi" w:cstheme="minorHAnsi"/>
                <w:szCs w:val="24"/>
                <w:lang w:val="en-GB"/>
              </w:rPr>
              <w:t>.</w:t>
            </w:r>
          </w:p>
        </w:tc>
        <w:tc>
          <w:tcPr>
            <w:tcW w:w="5360" w:type="dxa"/>
          </w:tcPr>
          <w:p w14:paraId="60D84065" w14:textId="63BA943C" w:rsidR="00A27363" w:rsidRPr="00A23281" w:rsidRDefault="00A27363" w:rsidP="00A27363">
            <w:pPr>
              <w:spacing w:after="120"/>
              <w:rPr>
                <w:rFonts w:asciiTheme="minorHAnsi" w:hAnsiTheme="minorHAnsi" w:cstheme="minorHAnsi"/>
                <w:szCs w:val="24"/>
                <w:lang w:val="en-GB"/>
              </w:rPr>
            </w:pPr>
            <w:r w:rsidRPr="00A23281">
              <w:rPr>
                <w:rFonts w:asciiTheme="minorHAnsi" w:hAnsiTheme="minorHAnsi" w:cstheme="minorHAnsi"/>
                <w:szCs w:val="24"/>
                <w:lang w:val="en-GB"/>
              </w:rPr>
              <w:t xml:space="preserve">Slide </w:t>
            </w:r>
            <w:r w:rsidR="00A23281">
              <w:rPr>
                <w:rFonts w:asciiTheme="minorHAnsi" w:hAnsiTheme="minorHAnsi" w:cstheme="minorHAnsi"/>
                <w:szCs w:val="24"/>
                <w:lang w:val="en-GB"/>
              </w:rPr>
              <w:t>5</w:t>
            </w:r>
          </w:p>
          <w:p w14:paraId="77FF3FD3" w14:textId="632B3D6E" w:rsidR="00A27363" w:rsidRPr="00A23281" w:rsidRDefault="00A27363" w:rsidP="00A27363">
            <w:pPr>
              <w:spacing w:after="120"/>
              <w:rPr>
                <w:rFonts w:asciiTheme="minorHAnsi" w:hAnsiTheme="minorHAnsi" w:cstheme="minorHAnsi"/>
                <w:szCs w:val="24"/>
                <w:lang w:val="en-GB"/>
              </w:rPr>
            </w:pPr>
            <w:r w:rsidRPr="00A23281">
              <w:rPr>
                <w:rFonts w:asciiTheme="minorHAnsi" w:hAnsiTheme="minorHAnsi" w:cstheme="minorHAnsi"/>
                <w:szCs w:val="24"/>
                <w:lang w:val="en-GB"/>
              </w:rPr>
              <w:t>Students discuss in groups and then compare ideas</w:t>
            </w:r>
          </w:p>
        </w:tc>
      </w:tr>
      <w:tr w:rsidR="00A27363" w:rsidRPr="00A23281" w14:paraId="14516483" w14:textId="77777777" w:rsidTr="001A2AA4">
        <w:trPr>
          <w:trHeight w:val="936"/>
        </w:trPr>
        <w:tc>
          <w:tcPr>
            <w:tcW w:w="5360" w:type="dxa"/>
          </w:tcPr>
          <w:p w14:paraId="1B3C7258" w14:textId="680B9DA3" w:rsidR="00A27363" w:rsidRPr="00A23281" w:rsidRDefault="00A27363" w:rsidP="00A27363">
            <w:pPr>
              <w:spacing w:after="120"/>
              <w:rPr>
                <w:rFonts w:asciiTheme="minorHAnsi" w:hAnsiTheme="minorHAnsi" w:cstheme="minorHAnsi"/>
                <w:szCs w:val="24"/>
                <w:lang w:val="en-GB"/>
              </w:rPr>
            </w:pPr>
            <w:r w:rsidRPr="00A23281">
              <w:rPr>
                <w:rFonts w:asciiTheme="minorHAnsi" w:hAnsiTheme="minorHAnsi" w:cstheme="minorHAnsi"/>
                <w:b/>
                <w:szCs w:val="24"/>
                <w:lang w:val="en-GB"/>
              </w:rPr>
              <w:t xml:space="preserve">Principal </w:t>
            </w:r>
            <w:r w:rsidR="00A23281" w:rsidRPr="00A23281">
              <w:rPr>
                <w:rFonts w:asciiTheme="minorHAnsi" w:hAnsiTheme="minorHAnsi" w:cstheme="minorHAnsi"/>
                <w:b/>
                <w:szCs w:val="24"/>
                <w:lang w:val="en-GB"/>
              </w:rPr>
              <w:t xml:space="preserve">Activity </w:t>
            </w:r>
            <w:r w:rsidR="00A23281" w:rsidRPr="00A23281">
              <w:rPr>
                <w:rFonts w:asciiTheme="minorHAnsi" w:hAnsiTheme="minorHAnsi" w:cstheme="minorHAnsi"/>
                <w:szCs w:val="24"/>
                <w:lang w:val="en-GB"/>
              </w:rPr>
              <w:t>(</w:t>
            </w:r>
            <w:r w:rsidRPr="00A23281">
              <w:rPr>
                <w:rFonts w:asciiTheme="minorHAnsi" w:hAnsiTheme="minorHAnsi" w:cstheme="minorHAnsi"/>
                <w:szCs w:val="24"/>
                <w:lang w:val="en-GB"/>
              </w:rPr>
              <w:t>15 minutes)</w:t>
            </w:r>
          </w:p>
          <w:p w14:paraId="78FB6CB0" w14:textId="61C77B2F" w:rsidR="00A27363" w:rsidRPr="00A23281" w:rsidRDefault="00A27363" w:rsidP="00A27363">
            <w:pPr>
              <w:spacing w:after="120"/>
              <w:rPr>
                <w:rFonts w:asciiTheme="minorHAnsi" w:hAnsiTheme="minorHAnsi" w:cstheme="minorHAnsi"/>
                <w:szCs w:val="24"/>
                <w:lang w:val="en-GB"/>
              </w:rPr>
            </w:pPr>
            <w:r w:rsidRPr="00A23281">
              <w:rPr>
                <w:rFonts w:asciiTheme="minorHAnsi" w:hAnsiTheme="minorHAnsi" w:cstheme="minorHAnsi"/>
                <w:szCs w:val="24"/>
                <w:lang w:val="en-GB"/>
              </w:rPr>
              <w:t>Explain that</w:t>
            </w:r>
            <w:r w:rsidR="0036315B" w:rsidRPr="00A23281">
              <w:rPr>
                <w:rFonts w:asciiTheme="minorHAnsi" w:hAnsiTheme="minorHAnsi" w:cstheme="minorHAnsi"/>
                <w:szCs w:val="24"/>
                <w:lang w:val="en-GB"/>
              </w:rPr>
              <w:t>,</w:t>
            </w:r>
            <w:r w:rsidRPr="00A23281">
              <w:rPr>
                <w:rFonts w:asciiTheme="minorHAnsi" w:hAnsiTheme="minorHAnsi" w:cstheme="minorHAnsi"/>
                <w:szCs w:val="24"/>
                <w:lang w:val="en-GB"/>
              </w:rPr>
              <w:t xml:space="preserve"> while people are the best research model</w:t>
            </w:r>
            <w:r w:rsidR="0036315B" w:rsidRPr="00A23281">
              <w:rPr>
                <w:rFonts w:asciiTheme="minorHAnsi" w:hAnsiTheme="minorHAnsi" w:cstheme="minorHAnsi"/>
                <w:szCs w:val="24"/>
                <w:lang w:val="en-GB"/>
              </w:rPr>
              <w:t>,</w:t>
            </w:r>
            <w:r w:rsidRPr="00A23281">
              <w:rPr>
                <w:rFonts w:asciiTheme="minorHAnsi" w:hAnsiTheme="minorHAnsi" w:cstheme="minorHAnsi"/>
                <w:szCs w:val="24"/>
                <w:lang w:val="en-GB"/>
              </w:rPr>
              <w:t xml:space="preserve"> animals are the next best because at the cellular level many animals are alike</w:t>
            </w:r>
            <w:r w:rsidR="007C4D6C" w:rsidRPr="00A23281">
              <w:rPr>
                <w:rFonts w:asciiTheme="minorHAnsi" w:hAnsiTheme="minorHAnsi" w:cstheme="minorHAnsi"/>
                <w:szCs w:val="24"/>
                <w:lang w:val="en-GB"/>
              </w:rPr>
              <w:t>. Within mammals the likenesses are found also in many aspects of the anatomy and physiology.</w:t>
            </w:r>
          </w:p>
          <w:p w14:paraId="60858A28" w14:textId="794750CD" w:rsidR="00A27363" w:rsidRPr="00A23281" w:rsidRDefault="00A27363" w:rsidP="00A27363">
            <w:pPr>
              <w:spacing w:after="120"/>
              <w:rPr>
                <w:rFonts w:asciiTheme="minorHAnsi" w:hAnsiTheme="minorHAnsi" w:cstheme="minorHAnsi"/>
                <w:szCs w:val="24"/>
                <w:lang w:val="en-GB"/>
              </w:rPr>
            </w:pPr>
            <w:r w:rsidRPr="00A23281">
              <w:rPr>
                <w:rFonts w:asciiTheme="minorHAnsi" w:hAnsiTheme="minorHAnsi" w:cstheme="minorHAnsi"/>
                <w:szCs w:val="24"/>
                <w:lang w:val="en-GB"/>
              </w:rPr>
              <w:t>Ask students which model organisms are used</w:t>
            </w:r>
            <w:r w:rsidR="009D4316">
              <w:rPr>
                <w:rFonts w:asciiTheme="minorHAnsi" w:hAnsiTheme="minorHAnsi" w:cstheme="minorHAnsi"/>
                <w:szCs w:val="24"/>
                <w:lang w:val="en-GB"/>
              </w:rPr>
              <w:t>.</w:t>
            </w:r>
          </w:p>
          <w:p w14:paraId="7E1201DC" w14:textId="77777777" w:rsidR="00A27363" w:rsidRPr="00A23281" w:rsidRDefault="00A27363" w:rsidP="00A27363">
            <w:pPr>
              <w:spacing w:after="120"/>
              <w:rPr>
                <w:rFonts w:asciiTheme="minorHAnsi" w:hAnsiTheme="minorHAnsi" w:cstheme="minorHAnsi"/>
                <w:szCs w:val="24"/>
                <w:lang w:val="en-GB"/>
              </w:rPr>
            </w:pPr>
            <w:r w:rsidRPr="00A23281">
              <w:rPr>
                <w:rFonts w:asciiTheme="minorHAnsi" w:hAnsiTheme="minorHAnsi" w:cstheme="minorHAnsi"/>
                <w:szCs w:val="24"/>
                <w:lang w:val="en-GB"/>
              </w:rPr>
              <w:t>Hand out sets of 8 animal cards to student groups. Students should arrange the cards (a) by similarity to humans, (b) by ease of extrapolation to humans and (c) by how much they think welfare is an issue.</w:t>
            </w:r>
          </w:p>
          <w:p w14:paraId="0E4462CC" w14:textId="77777777" w:rsidR="00A23281" w:rsidRDefault="00A23281" w:rsidP="00A27363">
            <w:pPr>
              <w:spacing w:after="120"/>
              <w:rPr>
                <w:rFonts w:asciiTheme="minorHAnsi" w:hAnsiTheme="minorHAnsi" w:cstheme="minorHAnsi"/>
                <w:szCs w:val="24"/>
                <w:lang w:val="en-GB"/>
              </w:rPr>
            </w:pPr>
          </w:p>
          <w:p w14:paraId="07BECF3D" w14:textId="3DEED3E9" w:rsidR="00A27363" w:rsidRPr="00A23281" w:rsidRDefault="00A27363" w:rsidP="00A27363">
            <w:pPr>
              <w:spacing w:after="120"/>
              <w:rPr>
                <w:rFonts w:asciiTheme="minorHAnsi" w:hAnsiTheme="minorHAnsi" w:cstheme="minorHAnsi"/>
                <w:szCs w:val="24"/>
                <w:lang w:val="en-GB"/>
              </w:rPr>
            </w:pPr>
            <w:r w:rsidRPr="00A23281">
              <w:rPr>
                <w:rFonts w:asciiTheme="minorHAnsi" w:hAnsiTheme="minorHAnsi" w:cstheme="minorHAnsi"/>
                <w:szCs w:val="24"/>
                <w:lang w:val="en-GB"/>
              </w:rPr>
              <w:t>Explain why some model organisms are better than others</w:t>
            </w:r>
            <w:r w:rsidR="00A23281">
              <w:rPr>
                <w:rFonts w:asciiTheme="minorHAnsi" w:hAnsiTheme="minorHAnsi" w:cstheme="minorHAnsi"/>
                <w:szCs w:val="24"/>
                <w:lang w:val="en-GB"/>
              </w:rPr>
              <w:t xml:space="preserve">. Generally, the simpler the organism, the easier it is to use and the less significant the welfare </w:t>
            </w:r>
            <w:r w:rsidR="00A23281">
              <w:rPr>
                <w:rFonts w:asciiTheme="minorHAnsi" w:hAnsiTheme="minorHAnsi" w:cstheme="minorHAnsi"/>
                <w:szCs w:val="24"/>
                <w:lang w:val="en-GB"/>
              </w:rPr>
              <w:lastRenderedPageBreak/>
              <w:t>concerns, but the less we can use the results to extrapolate to humans.</w:t>
            </w:r>
          </w:p>
        </w:tc>
        <w:tc>
          <w:tcPr>
            <w:tcW w:w="5360" w:type="dxa"/>
          </w:tcPr>
          <w:p w14:paraId="491BA616" w14:textId="77777777" w:rsidR="001A2AA4" w:rsidRDefault="001A2AA4" w:rsidP="00A27363">
            <w:pPr>
              <w:spacing w:after="120"/>
              <w:rPr>
                <w:rFonts w:asciiTheme="minorHAnsi" w:hAnsiTheme="minorHAnsi" w:cstheme="minorHAnsi"/>
                <w:szCs w:val="24"/>
                <w:lang w:val="en-GB"/>
              </w:rPr>
            </w:pPr>
          </w:p>
          <w:p w14:paraId="532CA1AE" w14:textId="44BF88E3" w:rsidR="00A27363" w:rsidRPr="00A23281" w:rsidRDefault="00A27363" w:rsidP="00A27363">
            <w:pPr>
              <w:spacing w:after="120"/>
              <w:rPr>
                <w:rFonts w:asciiTheme="minorHAnsi" w:hAnsiTheme="minorHAnsi" w:cstheme="minorHAnsi"/>
                <w:szCs w:val="24"/>
                <w:lang w:val="en-GB"/>
              </w:rPr>
            </w:pPr>
            <w:r w:rsidRPr="00A23281">
              <w:rPr>
                <w:rFonts w:asciiTheme="minorHAnsi" w:hAnsiTheme="minorHAnsi" w:cstheme="minorHAnsi"/>
                <w:szCs w:val="24"/>
                <w:lang w:val="en-GB"/>
              </w:rPr>
              <w:t xml:space="preserve">Slide </w:t>
            </w:r>
            <w:r w:rsidR="00A23281">
              <w:rPr>
                <w:rFonts w:asciiTheme="minorHAnsi" w:hAnsiTheme="minorHAnsi" w:cstheme="minorHAnsi"/>
                <w:szCs w:val="24"/>
                <w:lang w:val="en-GB"/>
              </w:rPr>
              <w:t>6</w:t>
            </w:r>
          </w:p>
          <w:p w14:paraId="72436B79" w14:textId="17428019" w:rsidR="00A27363" w:rsidRPr="00A23281" w:rsidRDefault="00A27363" w:rsidP="00A27363">
            <w:pPr>
              <w:spacing w:after="120"/>
              <w:rPr>
                <w:rFonts w:asciiTheme="minorHAnsi" w:hAnsiTheme="minorHAnsi" w:cstheme="minorHAnsi"/>
                <w:szCs w:val="24"/>
                <w:lang w:val="en-GB"/>
              </w:rPr>
            </w:pPr>
            <w:r w:rsidRPr="00A23281">
              <w:rPr>
                <w:rFonts w:asciiTheme="minorHAnsi" w:hAnsiTheme="minorHAnsi" w:cstheme="minorHAnsi"/>
                <w:szCs w:val="24"/>
                <w:lang w:val="en-GB"/>
              </w:rPr>
              <w:t xml:space="preserve">Students should suggest model organisms </w:t>
            </w:r>
            <w:r w:rsidR="00A23281">
              <w:rPr>
                <w:rFonts w:asciiTheme="minorHAnsi" w:hAnsiTheme="minorHAnsi" w:cstheme="minorHAnsi"/>
                <w:szCs w:val="24"/>
                <w:lang w:val="en-GB"/>
              </w:rPr>
              <w:t xml:space="preserve">(animals) </w:t>
            </w:r>
            <w:r w:rsidRPr="00A23281">
              <w:rPr>
                <w:rFonts w:asciiTheme="minorHAnsi" w:hAnsiTheme="minorHAnsi" w:cstheme="minorHAnsi"/>
                <w:szCs w:val="24"/>
                <w:lang w:val="en-GB"/>
              </w:rPr>
              <w:t>that are used in research</w:t>
            </w:r>
          </w:p>
          <w:p w14:paraId="6E41BA09" w14:textId="58546FCB" w:rsidR="009D4316" w:rsidRPr="001A2AA4" w:rsidRDefault="00A27363" w:rsidP="00A27363">
            <w:pPr>
              <w:spacing w:after="120"/>
              <w:rPr>
                <w:rFonts w:asciiTheme="minorHAnsi" w:hAnsiTheme="minorHAnsi" w:cstheme="minorHAnsi"/>
                <w:sz w:val="18"/>
                <w:szCs w:val="24"/>
                <w:lang w:val="en-GB"/>
              </w:rPr>
            </w:pPr>
            <w:r w:rsidRPr="00A23281">
              <w:rPr>
                <w:rFonts w:asciiTheme="minorHAnsi" w:hAnsiTheme="minorHAnsi" w:cstheme="minorHAnsi"/>
                <w:szCs w:val="24"/>
                <w:lang w:val="en-GB"/>
              </w:rPr>
              <w:br/>
            </w:r>
            <w:r w:rsidRPr="00A23281">
              <w:rPr>
                <w:rFonts w:asciiTheme="minorHAnsi" w:hAnsiTheme="minorHAnsi" w:cstheme="minorHAnsi"/>
                <w:szCs w:val="24"/>
                <w:lang w:val="en-GB"/>
              </w:rPr>
              <w:br/>
            </w:r>
          </w:p>
          <w:p w14:paraId="1F7EE3F1" w14:textId="255A3D3D" w:rsidR="00A27363" w:rsidRPr="00A23281" w:rsidRDefault="00A27363" w:rsidP="00A27363">
            <w:pPr>
              <w:spacing w:after="120"/>
              <w:rPr>
                <w:rFonts w:asciiTheme="minorHAnsi" w:hAnsiTheme="minorHAnsi" w:cstheme="minorHAnsi"/>
                <w:szCs w:val="24"/>
                <w:lang w:val="en-GB"/>
              </w:rPr>
            </w:pPr>
            <w:r w:rsidRPr="00A23281">
              <w:rPr>
                <w:rFonts w:asciiTheme="minorHAnsi" w:hAnsiTheme="minorHAnsi" w:cstheme="minorHAnsi"/>
                <w:szCs w:val="24"/>
                <w:lang w:val="en-GB"/>
              </w:rPr>
              <w:t xml:space="preserve">Slide </w:t>
            </w:r>
            <w:r w:rsidR="00A23281">
              <w:rPr>
                <w:rFonts w:asciiTheme="minorHAnsi" w:hAnsiTheme="minorHAnsi" w:cstheme="minorHAnsi"/>
                <w:szCs w:val="24"/>
                <w:lang w:val="en-GB"/>
              </w:rPr>
              <w:t>7</w:t>
            </w:r>
          </w:p>
          <w:p w14:paraId="171A3FE9" w14:textId="77777777" w:rsidR="00A23281" w:rsidRDefault="00A27363" w:rsidP="00A23281">
            <w:pPr>
              <w:spacing w:after="120"/>
              <w:rPr>
                <w:rFonts w:asciiTheme="minorHAnsi" w:hAnsiTheme="minorHAnsi" w:cstheme="minorHAnsi"/>
                <w:szCs w:val="24"/>
                <w:lang w:val="en-GB"/>
              </w:rPr>
            </w:pPr>
            <w:r w:rsidRPr="00A23281">
              <w:rPr>
                <w:rFonts w:asciiTheme="minorHAnsi" w:hAnsiTheme="minorHAnsi" w:cstheme="minorHAnsi"/>
                <w:szCs w:val="24"/>
                <w:lang w:val="en-GB"/>
              </w:rPr>
              <w:t>Students should arrange the cards and explain their answers</w:t>
            </w:r>
          </w:p>
          <w:p w14:paraId="7A1BDD93" w14:textId="48DFFB63" w:rsidR="00A23281" w:rsidRPr="001A2AA4" w:rsidRDefault="00A23281" w:rsidP="00A23281">
            <w:pPr>
              <w:spacing w:after="120"/>
              <w:rPr>
                <w:rFonts w:asciiTheme="minorHAnsi" w:hAnsiTheme="minorHAnsi" w:cstheme="minorHAnsi"/>
                <w:sz w:val="32"/>
                <w:szCs w:val="24"/>
                <w:lang w:val="en-GB"/>
              </w:rPr>
            </w:pPr>
          </w:p>
          <w:p w14:paraId="3E21088A" w14:textId="5F2B93B9" w:rsidR="00A27363" w:rsidRPr="00A23281" w:rsidRDefault="00A23281" w:rsidP="00A23281">
            <w:pPr>
              <w:spacing w:after="120"/>
              <w:rPr>
                <w:rFonts w:asciiTheme="minorHAnsi" w:hAnsiTheme="minorHAnsi" w:cstheme="minorHAnsi"/>
                <w:szCs w:val="24"/>
                <w:lang w:val="en-GB"/>
              </w:rPr>
            </w:pPr>
            <w:r>
              <w:rPr>
                <w:rFonts w:asciiTheme="minorHAnsi" w:hAnsiTheme="minorHAnsi" w:cstheme="minorHAnsi"/>
                <w:szCs w:val="24"/>
                <w:lang w:val="en-GB"/>
              </w:rPr>
              <w:t>S</w:t>
            </w:r>
            <w:r w:rsidR="00A27363" w:rsidRPr="00A23281">
              <w:rPr>
                <w:rFonts w:asciiTheme="minorHAnsi" w:hAnsiTheme="minorHAnsi" w:cstheme="minorHAnsi"/>
                <w:szCs w:val="24"/>
                <w:lang w:val="en-GB"/>
              </w:rPr>
              <w:t xml:space="preserve">lide </w:t>
            </w:r>
            <w:r>
              <w:rPr>
                <w:rFonts w:asciiTheme="minorHAnsi" w:hAnsiTheme="minorHAnsi" w:cstheme="minorHAnsi"/>
                <w:szCs w:val="24"/>
                <w:lang w:val="en-GB"/>
              </w:rPr>
              <w:t>8</w:t>
            </w:r>
          </w:p>
        </w:tc>
      </w:tr>
      <w:tr w:rsidR="00A27363" w:rsidRPr="00A23281" w14:paraId="5B2FA693" w14:textId="77777777" w:rsidTr="00D43B5B">
        <w:trPr>
          <w:trHeight w:val="1837"/>
        </w:trPr>
        <w:tc>
          <w:tcPr>
            <w:tcW w:w="5360" w:type="dxa"/>
          </w:tcPr>
          <w:p w14:paraId="755F8436" w14:textId="77777777" w:rsidR="00A27363" w:rsidRPr="00A23281" w:rsidRDefault="00A27363" w:rsidP="00A27363">
            <w:pPr>
              <w:spacing w:after="120"/>
              <w:rPr>
                <w:rFonts w:asciiTheme="minorHAnsi" w:hAnsiTheme="minorHAnsi" w:cstheme="minorHAnsi"/>
                <w:b/>
                <w:szCs w:val="24"/>
                <w:lang w:val="en-GB"/>
              </w:rPr>
            </w:pPr>
            <w:r w:rsidRPr="00A23281">
              <w:rPr>
                <w:rFonts w:asciiTheme="minorHAnsi" w:hAnsiTheme="minorHAnsi" w:cstheme="minorHAnsi"/>
                <w:b/>
                <w:szCs w:val="24"/>
                <w:lang w:val="en-GB"/>
              </w:rPr>
              <w:t>Development</w:t>
            </w:r>
            <w:r w:rsidRPr="00A23281">
              <w:rPr>
                <w:rFonts w:asciiTheme="minorHAnsi" w:hAnsiTheme="minorHAnsi" w:cstheme="minorHAnsi"/>
                <w:szCs w:val="24"/>
                <w:lang w:val="en-GB"/>
              </w:rPr>
              <w:t xml:space="preserve"> (5 minutes)</w:t>
            </w:r>
          </w:p>
          <w:p w14:paraId="425E9D98" w14:textId="6826A5BC" w:rsidR="00A27363" w:rsidRPr="00A23281" w:rsidRDefault="00A27363" w:rsidP="00A23281">
            <w:pPr>
              <w:spacing w:after="120"/>
              <w:rPr>
                <w:rFonts w:asciiTheme="minorHAnsi" w:hAnsiTheme="minorHAnsi" w:cstheme="minorHAnsi"/>
                <w:szCs w:val="24"/>
                <w:lang w:val="en-GB"/>
              </w:rPr>
            </w:pPr>
            <w:r w:rsidRPr="00A23281">
              <w:rPr>
                <w:rFonts w:asciiTheme="minorHAnsi" w:hAnsiTheme="minorHAnsi" w:cstheme="minorHAnsi"/>
                <w:szCs w:val="24"/>
                <w:lang w:val="en-GB"/>
              </w:rPr>
              <w:t>Introduce the 3R’s and, before showing text, ask students to suggest what they might be (Replacement, Refinement, Reduction) as well as how they could be fulfilled.</w:t>
            </w:r>
            <w:r w:rsidR="00A23281">
              <w:rPr>
                <w:rFonts w:asciiTheme="minorHAnsi" w:hAnsiTheme="minorHAnsi" w:cstheme="minorHAnsi"/>
                <w:szCs w:val="24"/>
                <w:lang w:val="en-GB"/>
              </w:rPr>
              <w:t xml:space="preserve"> </w:t>
            </w:r>
            <w:r w:rsidRPr="00A23281">
              <w:rPr>
                <w:rFonts w:asciiTheme="minorHAnsi" w:hAnsiTheme="minorHAnsi" w:cstheme="minorHAnsi"/>
                <w:szCs w:val="24"/>
                <w:lang w:val="en-GB"/>
              </w:rPr>
              <w:t>Discuss answers</w:t>
            </w:r>
            <w:r w:rsidR="00A23281">
              <w:rPr>
                <w:rFonts w:asciiTheme="minorHAnsi" w:hAnsiTheme="minorHAnsi" w:cstheme="minorHAnsi"/>
                <w:szCs w:val="24"/>
                <w:lang w:val="en-GB"/>
              </w:rPr>
              <w:t>.</w:t>
            </w:r>
          </w:p>
        </w:tc>
        <w:tc>
          <w:tcPr>
            <w:tcW w:w="5360" w:type="dxa"/>
          </w:tcPr>
          <w:p w14:paraId="58FFD6E0" w14:textId="517C3328" w:rsidR="00A27363" w:rsidRPr="00A23281" w:rsidRDefault="00A27363" w:rsidP="00A27363">
            <w:pPr>
              <w:spacing w:after="120"/>
              <w:rPr>
                <w:rFonts w:asciiTheme="minorHAnsi" w:hAnsiTheme="minorHAnsi" w:cstheme="minorHAnsi"/>
                <w:szCs w:val="24"/>
                <w:lang w:val="en-GB"/>
              </w:rPr>
            </w:pPr>
            <w:r w:rsidRPr="00A23281">
              <w:rPr>
                <w:rFonts w:asciiTheme="minorHAnsi" w:hAnsiTheme="minorHAnsi" w:cstheme="minorHAnsi"/>
                <w:szCs w:val="24"/>
                <w:lang w:val="en-GB"/>
              </w:rPr>
              <w:t xml:space="preserve">Slide </w:t>
            </w:r>
            <w:r w:rsidR="00A23281">
              <w:rPr>
                <w:rFonts w:asciiTheme="minorHAnsi" w:hAnsiTheme="minorHAnsi" w:cstheme="minorHAnsi"/>
                <w:szCs w:val="24"/>
                <w:lang w:val="en-GB"/>
              </w:rPr>
              <w:t>9</w:t>
            </w:r>
          </w:p>
          <w:p w14:paraId="42D0B153" w14:textId="683703AC" w:rsidR="00A27363" w:rsidRPr="00A23281" w:rsidRDefault="00A27363" w:rsidP="00A27363">
            <w:pPr>
              <w:spacing w:after="120"/>
              <w:rPr>
                <w:rFonts w:asciiTheme="minorHAnsi" w:hAnsiTheme="minorHAnsi" w:cstheme="minorHAnsi"/>
                <w:szCs w:val="24"/>
                <w:lang w:val="en-GB"/>
              </w:rPr>
            </w:pPr>
            <w:r w:rsidRPr="00A23281">
              <w:rPr>
                <w:rFonts w:asciiTheme="minorHAnsi" w:hAnsiTheme="minorHAnsi" w:cstheme="minorHAnsi"/>
                <w:szCs w:val="24"/>
                <w:lang w:val="en-GB"/>
              </w:rPr>
              <w:t xml:space="preserve">Supplementary data can be obtained from </w:t>
            </w:r>
            <w:hyperlink r:id="rId14" w:history="1">
              <w:r w:rsidR="00A23281" w:rsidRPr="00E64D6C">
                <w:rPr>
                  <w:rStyle w:val="Hyperlink"/>
                  <w:rFonts w:asciiTheme="minorHAnsi" w:hAnsiTheme="minorHAnsi" w:cstheme="minorHAnsi"/>
                  <w:szCs w:val="24"/>
                  <w:lang w:val="en-GB"/>
                </w:rPr>
                <w:t>https://www.nc3rs.org.uk/the-3rs</w:t>
              </w:r>
            </w:hyperlink>
            <w:r w:rsidR="00A23281">
              <w:rPr>
                <w:rFonts w:asciiTheme="minorHAnsi" w:hAnsiTheme="minorHAnsi" w:cstheme="minorHAnsi"/>
                <w:szCs w:val="24"/>
                <w:lang w:val="en-GB"/>
              </w:rPr>
              <w:t xml:space="preserve"> </w:t>
            </w:r>
          </w:p>
        </w:tc>
      </w:tr>
      <w:tr w:rsidR="00A27363" w:rsidRPr="00A23281" w14:paraId="35C1DA02" w14:textId="77777777" w:rsidTr="005C17C5">
        <w:trPr>
          <w:trHeight w:val="1267"/>
        </w:trPr>
        <w:tc>
          <w:tcPr>
            <w:tcW w:w="5360" w:type="dxa"/>
          </w:tcPr>
          <w:p w14:paraId="76C490B9" w14:textId="20AB6EDA" w:rsidR="00A27363" w:rsidRPr="00A23281" w:rsidRDefault="00A27363" w:rsidP="00A27363">
            <w:pPr>
              <w:spacing w:after="120"/>
              <w:rPr>
                <w:rFonts w:asciiTheme="minorHAnsi" w:hAnsiTheme="minorHAnsi" w:cstheme="minorHAnsi"/>
                <w:szCs w:val="24"/>
                <w:lang w:val="en-GB"/>
              </w:rPr>
            </w:pPr>
            <w:r w:rsidRPr="00A23281">
              <w:rPr>
                <w:rFonts w:asciiTheme="minorHAnsi" w:hAnsiTheme="minorHAnsi" w:cstheme="minorHAnsi"/>
                <w:b/>
                <w:szCs w:val="24"/>
                <w:lang w:val="en-GB"/>
              </w:rPr>
              <w:t xml:space="preserve">Secondary activity </w:t>
            </w:r>
            <w:r w:rsidRPr="00A23281">
              <w:rPr>
                <w:rFonts w:asciiTheme="minorHAnsi" w:hAnsiTheme="minorHAnsi" w:cstheme="minorHAnsi"/>
                <w:szCs w:val="24"/>
                <w:lang w:val="en-GB"/>
              </w:rPr>
              <w:t>(10 minutes)</w:t>
            </w:r>
          </w:p>
          <w:p w14:paraId="7E007D3A" w14:textId="6AE82D29" w:rsidR="00A23281" w:rsidRPr="00A23281" w:rsidRDefault="00A27363" w:rsidP="009D4316">
            <w:pPr>
              <w:spacing w:after="120"/>
              <w:rPr>
                <w:rFonts w:asciiTheme="minorHAnsi" w:hAnsiTheme="minorHAnsi" w:cstheme="minorHAnsi"/>
                <w:szCs w:val="24"/>
                <w:lang w:val="en-GB"/>
              </w:rPr>
            </w:pPr>
            <w:r w:rsidRPr="00A23281">
              <w:rPr>
                <w:rFonts w:asciiTheme="minorHAnsi" w:hAnsiTheme="minorHAnsi" w:cstheme="minorHAnsi"/>
                <w:szCs w:val="24"/>
                <w:lang w:val="en-GB"/>
              </w:rPr>
              <w:t xml:space="preserve">Use </w:t>
            </w:r>
            <w:r w:rsidR="00A23281">
              <w:rPr>
                <w:rFonts w:asciiTheme="minorHAnsi" w:hAnsiTheme="minorHAnsi" w:cstheme="minorHAnsi"/>
                <w:szCs w:val="24"/>
                <w:lang w:val="en-GB"/>
              </w:rPr>
              <w:t>3Rs</w:t>
            </w:r>
            <w:r w:rsidRPr="00A23281">
              <w:rPr>
                <w:rFonts w:asciiTheme="minorHAnsi" w:hAnsiTheme="minorHAnsi" w:cstheme="minorHAnsi"/>
                <w:szCs w:val="24"/>
                <w:lang w:val="en-GB"/>
              </w:rPr>
              <w:t xml:space="preserve"> sheet to allow students to </w:t>
            </w:r>
            <w:r w:rsidR="00A23281">
              <w:rPr>
                <w:rFonts w:asciiTheme="minorHAnsi" w:hAnsiTheme="minorHAnsi" w:cstheme="minorHAnsi"/>
                <w:szCs w:val="24"/>
                <w:lang w:val="en-GB"/>
              </w:rPr>
              <w:t>identify examples of each.</w:t>
            </w:r>
            <w:r w:rsidRPr="00A23281">
              <w:rPr>
                <w:rFonts w:asciiTheme="minorHAnsi" w:hAnsiTheme="minorHAnsi" w:cstheme="minorHAnsi"/>
                <w:szCs w:val="24"/>
                <w:lang w:val="en-GB"/>
              </w:rPr>
              <w:t xml:space="preserve">  Discuss answers</w:t>
            </w:r>
            <w:r w:rsidR="00A23281">
              <w:rPr>
                <w:rFonts w:asciiTheme="minorHAnsi" w:hAnsiTheme="minorHAnsi" w:cstheme="minorHAnsi"/>
                <w:szCs w:val="24"/>
                <w:lang w:val="en-GB"/>
              </w:rPr>
              <w:t>.</w:t>
            </w:r>
          </w:p>
        </w:tc>
        <w:tc>
          <w:tcPr>
            <w:tcW w:w="5360" w:type="dxa"/>
          </w:tcPr>
          <w:p w14:paraId="73D10BE2" w14:textId="0D2785A5" w:rsidR="00A27363" w:rsidRPr="00A23281" w:rsidRDefault="00A27363" w:rsidP="00A27363">
            <w:pPr>
              <w:spacing w:after="120"/>
              <w:rPr>
                <w:rFonts w:asciiTheme="minorHAnsi" w:hAnsiTheme="minorHAnsi" w:cstheme="minorHAnsi"/>
                <w:szCs w:val="24"/>
                <w:lang w:val="en-GB"/>
              </w:rPr>
            </w:pPr>
            <w:r w:rsidRPr="00A23281">
              <w:rPr>
                <w:rFonts w:asciiTheme="minorHAnsi" w:hAnsiTheme="minorHAnsi" w:cstheme="minorHAnsi"/>
                <w:szCs w:val="24"/>
                <w:lang w:val="en-GB"/>
              </w:rPr>
              <w:t>Slide</w:t>
            </w:r>
            <w:r w:rsidR="00A23281">
              <w:rPr>
                <w:rFonts w:asciiTheme="minorHAnsi" w:hAnsiTheme="minorHAnsi" w:cstheme="minorHAnsi"/>
                <w:szCs w:val="24"/>
                <w:lang w:val="en-GB"/>
              </w:rPr>
              <w:t xml:space="preserve"> </w:t>
            </w:r>
            <w:r w:rsidRPr="00A23281">
              <w:rPr>
                <w:rFonts w:asciiTheme="minorHAnsi" w:hAnsiTheme="minorHAnsi" w:cstheme="minorHAnsi"/>
                <w:szCs w:val="24"/>
                <w:lang w:val="en-GB"/>
              </w:rPr>
              <w:t>10</w:t>
            </w:r>
          </w:p>
        </w:tc>
      </w:tr>
      <w:tr w:rsidR="00A27363" w:rsidRPr="00A23281" w14:paraId="7BF45BB1" w14:textId="77777777" w:rsidTr="005C17C5">
        <w:trPr>
          <w:trHeight w:val="1267"/>
        </w:trPr>
        <w:tc>
          <w:tcPr>
            <w:tcW w:w="5360" w:type="dxa"/>
          </w:tcPr>
          <w:p w14:paraId="0B7997C8" w14:textId="4ABDECDD" w:rsidR="00A27363" w:rsidRPr="00A23281" w:rsidRDefault="00A27363" w:rsidP="00A27363">
            <w:pPr>
              <w:spacing w:after="120"/>
              <w:rPr>
                <w:rFonts w:asciiTheme="minorHAnsi" w:hAnsiTheme="minorHAnsi" w:cstheme="minorHAnsi"/>
                <w:szCs w:val="24"/>
                <w:lang w:val="en-GB"/>
              </w:rPr>
            </w:pPr>
            <w:r w:rsidRPr="00A23281">
              <w:rPr>
                <w:rFonts w:asciiTheme="minorHAnsi" w:hAnsiTheme="minorHAnsi" w:cstheme="minorHAnsi"/>
                <w:b/>
                <w:szCs w:val="24"/>
                <w:lang w:val="en-GB"/>
              </w:rPr>
              <w:t xml:space="preserve">Plenary </w:t>
            </w:r>
            <w:r w:rsidRPr="00A23281">
              <w:rPr>
                <w:rFonts w:asciiTheme="minorHAnsi" w:hAnsiTheme="minorHAnsi" w:cstheme="minorHAnsi"/>
                <w:szCs w:val="24"/>
                <w:lang w:val="en-GB"/>
              </w:rPr>
              <w:t>(</w:t>
            </w:r>
            <w:r w:rsidR="009D4316">
              <w:rPr>
                <w:rFonts w:asciiTheme="minorHAnsi" w:hAnsiTheme="minorHAnsi" w:cstheme="minorHAnsi"/>
                <w:szCs w:val="24"/>
                <w:lang w:val="en-GB"/>
              </w:rPr>
              <w:t>10</w:t>
            </w:r>
            <w:r w:rsidRPr="00A23281">
              <w:rPr>
                <w:rFonts w:asciiTheme="minorHAnsi" w:hAnsiTheme="minorHAnsi" w:cstheme="minorHAnsi"/>
                <w:szCs w:val="24"/>
                <w:lang w:val="en-GB"/>
              </w:rPr>
              <w:t xml:space="preserve"> minutes)</w:t>
            </w:r>
          </w:p>
          <w:p w14:paraId="52C085C8" w14:textId="3FF3B053" w:rsidR="00A27363" w:rsidRPr="00A23281" w:rsidRDefault="00A27363" w:rsidP="00A27363">
            <w:pPr>
              <w:spacing w:after="120"/>
              <w:rPr>
                <w:rFonts w:asciiTheme="minorHAnsi" w:hAnsiTheme="minorHAnsi" w:cstheme="minorHAnsi"/>
                <w:szCs w:val="24"/>
                <w:lang w:val="en-GB"/>
              </w:rPr>
            </w:pPr>
            <w:r w:rsidRPr="00A23281">
              <w:rPr>
                <w:rFonts w:asciiTheme="minorHAnsi" w:hAnsiTheme="minorHAnsi" w:cstheme="minorHAnsi"/>
                <w:szCs w:val="24"/>
                <w:lang w:val="en-GB"/>
              </w:rPr>
              <w:t>Ask students to comment on the lesson</w:t>
            </w:r>
            <w:r w:rsidR="009D4316">
              <w:rPr>
                <w:rFonts w:asciiTheme="minorHAnsi" w:hAnsiTheme="minorHAnsi" w:cstheme="minorHAnsi"/>
                <w:szCs w:val="24"/>
                <w:lang w:val="en-GB"/>
              </w:rPr>
              <w:t>.</w:t>
            </w:r>
          </w:p>
          <w:p w14:paraId="3ED9375A" w14:textId="17BE1F4C" w:rsidR="00A27363" w:rsidRPr="00A23281" w:rsidRDefault="00A27363" w:rsidP="00A27363">
            <w:pPr>
              <w:spacing w:after="120"/>
              <w:rPr>
                <w:rFonts w:asciiTheme="minorHAnsi" w:hAnsiTheme="minorHAnsi" w:cstheme="minorHAnsi"/>
                <w:szCs w:val="24"/>
                <w:lang w:val="en-GB"/>
              </w:rPr>
            </w:pPr>
            <w:r w:rsidRPr="00A23281">
              <w:rPr>
                <w:rFonts w:asciiTheme="minorHAnsi" w:hAnsiTheme="minorHAnsi" w:cstheme="minorHAnsi"/>
                <w:szCs w:val="24"/>
                <w:lang w:val="en-GB"/>
              </w:rPr>
              <w:t>Ask if opinions have changed from start of lesson</w:t>
            </w:r>
            <w:r w:rsidR="009D4316">
              <w:rPr>
                <w:rFonts w:asciiTheme="minorHAnsi" w:hAnsiTheme="minorHAnsi" w:cstheme="minorHAnsi"/>
                <w:szCs w:val="24"/>
                <w:lang w:val="en-GB"/>
              </w:rPr>
              <w:t>.</w:t>
            </w:r>
          </w:p>
          <w:p w14:paraId="2E2D4E8A" w14:textId="39F950DD" w:rsidR="00A27363" w:rsidRPr="00A23281" w:rsidRDefault="00A27363" w:rsidP="00A27363">
            <w:pPr>
              <w:spacing w:after="120"/>
              <w:rPr>
                <w:rFonts w:asciiTheme="minorHAnsi" w:hAnsiTheme="minorHAnsi" w:cstheme="minorHAnsi"/>
                <w:szCs w:val="24"/>
                <w:lang w:val="en-GB"/>
              </w:rPr>
            </w:pPr>
            <w:r w:rsidRPr="00A23281">
              <w:rPr>
                <w:rFonts w:asciiTheme="minorHAnsi" w:hAnsiTheme="minorHAnsi" w:cstheme="minorHAnsi"/>
                <w:szCs w:val="24"/>
                <w:lang w:val="en-GB"/>
              </w:rPr>
              <w:t>Summarise key points from slide</w:t>
            </w:r>
            <w:r w:rsidR="009D4316">
              <w:rPr>
                <w:rFonts w:asciiTheme="minorHAnsi" w:hAnsiTheme="minorHAnsi" w:cstheme="minorHAnsi"/>
                <w:szCs w:val="24"/>
                <w:lang w:val="en-GB"/>
              </w:rPr>
              <w:t>.</w:t>
            </w:r>
          </w:p>
          <w:p w14:paraId="5C773ABD" w14:textId="77777777" w:rsidR="00A27363" w:rsidRPr="00A23281" w:rsidRDefault="00A27363" w:rsidP="00A27363">
            <w:pPr>
              <w:spacing w:after="120"/>
              <w:rPr>
                <w:rFonts w:asciiTheme="minorHAnsi" w:hAnsiTheme="minorHAnsi" w:cstheme="minorHAnsi"/>
                <w:b/>
                <w:szCs w:val="24"/>
                <w:lang w:val="en-GB"/>
              </w:rPr>
            </w:pPr>
          </w:p>
        </w:tc>
        <w:tc>
          <w:tcPr>
            <w:tcW w:w="5360" w:type="dxa"/>
          </w:tcPr>
          <w:p w14:paraId="65154491" w14:textId="353809F8" w:rsidR="00A27363" w:rsidRPr="00A23281" w:rsidRDefault="00A27363" w:rsidP="00A27363">
            <w:pPr>
              <w:spacing w:after="120"/>
              <w:rPr>
                <w:rFonts w:asciiTheme="minorHAnsi" w:hAnsiTheme="minorHAnsi" w:cstheme="minorHAnsi"/>
                <w:szCs w:val="24"/>
                <w:lang w:val="en-GB"/>
              </w:rPr>
            </w:pPr>
            <w:r w:rsidRPr="00A23281">
              <w:rPr>
                <w:rFonts w:asciiTheme="minorHAnsi" w:hAnsiTheme="minorHAnsi" w:cstheme="minorHAnsi"/>
                <w:szCs w:val="24"/>
                <w:lang w:val="en-GB"/>
              </w:rPr>
              <w:t>Slide</w:t>
            </w:r>
            <w:r w:rsidR="009D4316">
              <w:rPr>
                <w:rFonts w:asciiTheme="minorHAnsi" w:hAnsiTheme="minorHAnsi" w:cstheme="minorHAnsi"/>
                <w:szCs w:val="24"/>
                <w:lang w:val="en-GB"/>
              </w:rPr>
              <w:t>s</w:t>
            </w:r>
            <w:r w:rsidRPr="00A23281">
              <w:rPr>
                <w:rFonts w:asciiTheme="minorHAnsi" w:hAnsiTheme="minorHAnsi" w:cstheme="minorHAnsi"/>
                <w:szCs w:val="24"/>
                <w:lang w:val="en-GB"/>
              </w:rPr>
              <w:t xml:space="preserve"> 11</w:t>
            </w:r>
            <w:r w:rsidR="009D4316">
              <w:rPr>
                <w:rFonts w:asciiTheme="minorHAnsi" w:hAnsiTheme="minorHAnsi" w:cstheme="minorHAnsi"/>
                <w:szCs w:val="24"/>
                <w:lang w:val="en-GB"/>
              </w:rPr>
              <w:t xml:space="preserve"> &amp; 12</w:t>
            </w:r>
          </w:p>
        </w:tc>
      </w:tr>
      <w:tr w:rsidR="00A27363" w:rsidRPr="00A23281" w14:paraId="3E5D4F67" w14:textId="77777777" w:rsidTr="005C17C5">
        <w:trPr>
          <w:trHeight w:val="1267"/>
        </w:trPr>
        <w:tc>
          <w:tcPr>
            <w:tcW w:w="5360" w:type="dxa"/>
          </w:tcPr>
          <w:p w14:paraId="7CF0CAB9" w14:textId="77777777" w:rsidR="000C609B" w:rsidRPr="00A23281" w:rsidRDefault="000C609B" w:rsidP="000C609B">
            <w:pPr>
              <w:spacing w:after="120"/>
              <w:rPr>
                <w:rFonts w:asciiTheme="minorHAnsi" w:hAnsiTheme="minorHAnsi" w:cstheme="minorHAnsi"/>
                <w:b/>
                <w:szCs w:val="24"/>
                <w:lang w:val="en-GB"/>
              </w:rPr>
            </w:pPr>
            <w:r w:rsidRPr="00A23281">
              <w:rPr>
                <w:rFonts w:asciiTheme="minorHAnsi" w:hAnsiTheme="minorHAnsi" w:cstheme="minorHAnsi"/>
                <w:b/>
                <w:szCs w:val="24"/>
                <w:lang w:val="en-GB"/>
              </w:rPr>
              <w:t>Extension activities</w:t>
            </w:r>
          </w:p>
          <w:p w14:paraId="40C1532A" w14:textId="1C177C0E" w:rsidR="00A27363" w:rsidRPr="00A23281" w:rsidRDefault="00A27363" w:rsidP="00A27363">
            <w:pPr>
              <w:spacing w:after="120"/>
              <w:rPr>
                <w:rFonts w:asciiTheme="minorHAnsi" w:hAnsiTheme="minorHAnsi" w:cstheme="minorHAnsi"/>
                <w:szCs w:val="24"/>
                <w:lang w:val="en-GB"/>
              </w:rPr>
            </w:pPr>
            <w:r w:rsidRPr="00A23281">
              <w:rPr>
                <w:rFonts w:asciiTheme="minorHAnsi" w:hAnsiTheme="minorHAnsi" w:cstheme="minorHAnsi"/>
                <w:szCs w:val="24"/>
                <w:lang w:val="en-GB"/>
              </w:rPr>
              <w:t>Animals in Research (Model Organisms) Web Quest on the Babraham Institute website.</w:t>
            </w:r>
          </w:p>
          <w:p w14:paraId="0DAC7C9F" w14:textId="2974C131" w:rsidR="000C609B" w:rsidRPr="00A23281" w:rsidRDefault="000C609B" w:rsidP="000C609B">
            <w:pPr>
              <w:spacing w:after="120"/>
              <w:rPr>
                <w:rFonts w:asciiTheme="minorHAnsi" w:hAnsiTheme="minorHAnsi" w:cstheme="minorHAnsi"/>
                <w:szCs w:val="24"/>
                <w:lang w:val="en-GB"/>
              </w:rPr>
            </w:pPr>
            <w:r w:rsidRPr="00A23281">
              <w:rPr>
                <w:rFonts w:asciiTheme="minorHAnsi" w:hAnsiTheme="minorHAnsi" w:cstheme="minorHAnsi"/>
                <w:szCs w:val="24"/>
                <w:lang w:val="en-GB"/>
              </w:rPr>
              <w:t xml:space="preserve">Animals in Research Workshop 2 </w:t>
            </w:r>
            <w:r w:rsidR="009D4316">
              <w:rPr>
                <w:rFonts w:asciiTheme="minorHAnsi" w:hAnsiTheme="minorHAnsi" w:cstheme="minorHAnsi"/>
                <w:szCs w:val="24"/>
                <w:lang w:val="en-GB"/>
              </w:rPr>
              <w:t>–</w:t>
            </w:r>
            <w:r w:rsidRPr="00A23281">
              <w:rPr>
                <w:rFonts w:asciiTheme="minorHAnsi" w:hAnsiTheme="minorHAnsi" w:cstheme="minorHAnsi"/>
                <w:szCs w:val="24"/>
                <w:lang w:val="en-GB"/>
              </w:rPr>
              <w:t xml:space="preserve"> Legislation</w:t>
            </w:r>
            <w:r w:rsidR="009D4316">
              <w:rPr>
                <w:rFonts w:asciiTheme="minorHAnsi" w:hAnsiTheme="minorHAnsi" w:cstheme="minorHAnsi"/>
                <w:szCs w:val="24"/>
                <w:lang w:val="en-GB"/>
              </w:rPr>
              <w:t>.</w:t>
            </w:r>
          </w:p>
          <w:p w14:paraId="4BFEEBE5" w14:textId="77777777" w:rsidR="000C609B" w:rsidRPr="00A23281" w:rsidRDefault="000C609B" w:rsidP="00A27363">
            <w:pPr>
              <w:spacing w:after="120"/>
              <w:rPr>
                <w:rFonts w:asciiTheme="minorHAnsi" w:hAnsiTheme="minorHAnsi" w:cstheme="minorHAnsi"/>
                <w:szCs w:val="24"/>
                <w:lang w:val="en-GB"/>
              </w:rPr>
            </w:pPr>
          </w:p>
          <w:p w14:paraId="53A057C9" w14:textId="77777777" w:rsidR="00A27363" w:rsidRPr="00A23281" w:rsidRDefault="00A27363" w:rsidP="00A27363">
            <w:pPr>
              <w:spacing w:after="120"/>
              <w:rPr>
                <w:rFonts w:asciiTheme="minorHAnsi" w:hAnsiTheme="minorHAnsi" w:cstheme="minorHAnsi"/>
                <w:szCs w:val="24"/>
                <w:lang w:val="en-GB"/>
              </w:rPr>
            </w:pPr>
            <w:bookmarkStart w:id="0" w:name="_GoBack"/>
            <w:bookmarkEnd w:id="0"/>
          </w:p>
          <w:p w14:paraId="5BBBB9D4" w14:textId="77777777" w:rsidR="00A27363" w:rsidRPr="00A23281" w:rsidRDefault="00A27363" w:rsidP="00A27363">
            <w:pPr>
              <w:spacing w:after="120"/>
              <w:rPr>
                <w:rFonts w:asciiTheme="minorHAnsi" w:hAnsiTheme="minorHAnsi" w:cstheme="minorHAnsi"/>
                <w:b/>
                <w:szCs w:val="24"/>
                <w:lang w:val="en-GB"/>
              </w:rPr>
            </w:pPr>
          </w:p>
        </w:tc>
        <w:tc>
          <w:tcPr>
            <w:tcW w:w="5360" w:type="dxa"/>
          </w:tcPr>
          <w:p w14:paraId="6BFDF285" w14:textId="77777777" w:rsidR="000C609B" w:rsidRPr="00A23281" w:rsidRDefault="000C609B" w:rsidP="00A27363">
            <w:pPr>
              <w:spacing w:after="120"/>
              <w:rPr>
                <w:rFonts w:asciiTheme="minorHAnsi" w:hAnsiTheme="minorHAnsi" w:cstheme="minorHAnsi"/>
                <w:b/>
                <w:szCs w:val="24"/>
                <w:lang w:val="en-GB"/>
              </w:rPr>
            </w:pPr>
            <w:r w:rsidRPr="00A23281">
              <w:rPr>
                <w:rFonts w:asciiTheme="minorHAnsi" w:hAnsiTheme="minorHAnsi" w:cstheme="minorHAnsi"/>
                <w:b/>
                <w:szCs w:val="24"/>
                <w:lang w:val="en-GB"/>
              </w:rPr>
              <w:t xml:space="preserve">Animals in Research (Model Organisms) Web Quest </w:t>
            </w:r>
          </w:p>
          <w:p w14:paraId="49549894" w14:textId="039700D1" w:rsidR="00A27363" w:rsidRPr="00A23281" w:rsidRDefault="00A27363" w:rsidP="00A27363">
            <w:pPr>
              <w:spacing w:after="120"/>
              <w:rPr>
                <w:rFonts w:asciiTheme="minorHAnsi" w:hAnsiTheme="minorHAnsi" w:cstheme="minorHAnsi"/>
                <w:szCs w:val="24"/>
                <w:lang w:val="en-GB"/>
              </w:rPr>
            </w:pPr>
            <w:r w:rsidRPr="00A23281">
              <w:rPr>
                <w:rFonts w:asciiTheme="minorHAnsi" w:hAnsiTheme="minorHAnsi" w:cstheme="minorHAnsi"/>
                <w:szCs w:val="24"/>
                <w:lang w:val="en-GB"/>
              </w:rPr>
              <w:t xml:space="preserve">Start at: </w:t>
            </w:r>
            <w:hyperlink r:id="rId15" w:history="1">
              <w:r w:rsidRPr="00A23281">
                <w:rPr>
                  <w:rStyle w:val="Hyperlink"/>
                  <w:rFonts w:asciiTheme="minorHAnsi" w:hAnsiTheme="minorHAnsi" w:cstheme="minorHAnsi"/>
                  <w:szCs w:val="24"/>
                  <w:lang w:val="en-GB"/>
                </w:rPr>
                <w:t>https://www.babraham.ac.uk/our-research/animal-research</w:t>
              </w:r>
            </w:hyperlink>
            <w:r w:rsidRPr="00A23281">
              <w:rPr>
                <w:rFonts w:asciiTheme="minorHAnsi" w:hAnsiTheme="minorHAnsi" w:cstheme="minorHAnsi"/>
                <w:szCs w:val="24"/>
                <w:lang w:val="en-GB"/>
              </w:rPr>
              <w:t xml:space="preserve"> and follow links to research pages, science services and other content on our website to inform your answers. For each question, keep a record of the </w:t>
            </w:r>
            <w:r w:rsidR="0036315B" w:rsidRPr="00A23281">
              <w:rPr>
                <w:rFonts w:asciiTheme="minorHAnsi" w:hAnsiTheme="minorHAnsi" w:cstheme="minorHAnsi"/>
                <w:szCs w:val="24"/>
                <w:lang w:val="en-GB"/>
              </w:rPr>
              <w:t>web pages</w:t>
            </w:r>
            <w:r w:rsidRPr="00A23281">
              <w:rPr>
                <w:rFonts w:asciiTheme="minorHAnsi" w:hAnsiTheme="minorHAnsi" w:cstheme="minorHAnsi"/>
                <w:szCs w:val="24"/>
                <w:lang w:val="en-GB"/>
              </w:rPr>
              <w:t xml:space="preserve"> you have visited.</w:t>
            </w:r>
          </w:p>
          <w:p w14:paraId="4D6E4872" w14:textId="7D703B37" w:rsidR="00A27363" w:rsidRPr="00A23281" w:rsidRDefault="00A27363" w:rsidP="00A27363">
            <w:pPr>
              <w:spacing w:after="120"/>
              <w:rPr>
                <w:rFonts w:asciiTheme="minorHAnsi" w:hAnsiTheme="minorHAnsi" w:cstheme="minorHAnsi"/>
                <w:szCs w:val="24"/>
                <w:lang w:val="en-GB"/>
              </w:rPr>
            </w:pPr>
            <w:r w:rsidRPr="00A23281">
              <w:rPr>
                <w:rFonts w:asciiTheme="minorHAnsi" w:hAnsiTheme="minorHAnsi" w:cstheme="minorHAnsi"/>
                <w:szCs w:val="24"/>
                <w:lang w:val="en-GB"/>
              </w:rPr>
              <w:t xml:space="preserve">1. </w:t>
            </w:r>
            <w:r w:rsidR="00A23281">
              <w:rPr>
                <w:rFonts w:asciiTheme="minorHAnsi" w:hAnsiTheme="minorHAnsi" w:cstheme="minorHAnsi"/>
                <w:szCs w:val="24"/>
                <w:lang w:val="en-GB"/>
              </w:rPr>
              <w:t>Name three</w:t>
            </w:r>
            <w:r w:rsidRPr="00A23281">
              <w:rPr>
                <w:rFonts w:asciiTheme="minorHAnsi" w:hAnsiTheme="minorHAnsi" w:cstheme="minorHAnsi"/>
                <w:szCs w:val="24"/>
                <w:lang w:val="en-GB"/>
              </w:rPr>
              <w:t xml:space="preserve"> species </w:t>
            </w:r>
            <w:r w:rsidR="00A23281">
              <w:rPr>
                <w:rFonts w:asciiTheme="minorHAnsi" w:hAnsiTheme="minorHAnsi" w:cstheme="minorHAnsi"/>
                <w:szCs w:val="24"/>
                <w:lang w:val="en-GB"/>
              </w:rPr>
              <w:t xml:space="preserve">that </w:t>
            </w:r>
            <w:r w:rsidRPr="00A23281">
              <w:rPr>
                <w:rFonts w:asciiTheme="minorHAnsi" w:hAnsiTheme="minorHAnsi" w:cstheme="minorHAnsi"/>
                <w:szCs w:val="24"/>
                <w:lang w:val="en-GB"/>
              </w:rPr>
              <w:t>are used in research at the Babraham Institute</w:t>
            </w:r>
            <w:r w:rsidR="00A23281">
              <w:rPr>
                <w:rFonts w:asciiTheme="minorHAnsi" w:hAnsiTheme="minorHAnsi" w:cstheme="minorHAnsi"/>
                <w:szCs w:val="24"/>
                <w:lang w:val="en-GB"/>
              </w:rPr>
              <w:t>.</w:t>
            </w:r>
          </w:p>
          <w:p w14:paraId="1ADE1FB9" w14:textId="77777777" w:rsidR="00A27363" w:rsidRPr="00A23281" w:rsidRDefault="00A27363" w:rsidP="00A27363">
            <w:pPr>
              <w:spacing w:after="120"/>
              <w:rPr>
                <w:rFonts w:asciiTheme="minorHAnsi" w:hAnsiTheme="minorHAnsi" w:cstheme="minorHAnsi"/>
                <w:szCs w:val="24"/>
                <w:lang w:val="en-GB"/>
              </w:rPr>
            </w:pPr>
            <w:r w:rsidRPr="00A23281">
              <w:rPr>
                <w:rFonts w:asciiTheme="minorHAnsi" w:hAnsiTheme="minorHAnsi" w:cstheme="minorHAnsi"/>
                <w:szCs w:val="24"/>
                <w:lang w:val="en-GB"/>
              </w:rPr>
              <w:t>2. What are the advantages and disadvantages of each species?</w:t>
            </w:r>
          </w:p>
          <w:p w14:paraId="5673BBAC" w14:textId="77777777" w:rsidR="00A27363" w:rsidRPr="00A23281" w:rsidRDefault="00A27363" w:rsidP="00A27363">
            <w:pPr>
              <w:spacing w:after="120"/>
              <w:rPr>
                <w:rFonts w:asciiTheme="minorHAnsi" w:hAnsiTheme="minorHAnsi" w:cstheme="minorHAnsi"/>
                <w:szCs w:val="24"/>
                <w:lang w:val="en-GB"/>
              </w:rPr>
            </w:pPr>
            <w:r w:rsidRPr="00A23281">
              <w:rPr>
                <w:rFonts w:asciiTheme="minorHAnsi" w:hAnsiTheme="minorHAnsi" w:cstheme="minorHAnsi"/>
                <w:szCs w:val="24"/>
                <w:lang w:val="en-GB"/>
              </w:rPr>
              <w:t>3. Which of the discoveries made using animal research at the Babraham Institute do you think is the most important? Explain your reasons.</w:t>
            </w:r>
          </w:p>
          <w:p w14:paraId="4BD4D0DB" w14:textId="30F3898E" w:rsidR="00A27363" w:rsidRPr="00A23281" w:rsidRDefault="00A27363" w:rsidP="00A27363">
            <w:pPr>
              <w:spacing w:after="120"/>
              <w:rPr>
                <w:rFonts w:asciiTheme="minorHAnsi" w:hAnsiTheme="minorHAnsi" w:cstheme="minorHAnsi"/>
                <w:szCs w:val="24"/>
                <w:lang w:val="en-GB"/>
              </w:rPr>
            </w:pPr>
            <w:r w:rsidRPr="00A23281">
              <w:rPr>
                <w:rFonts w:asciiTheme="minorHAnsi" w:hAnsiTheme="minorHAnsi" w:cstheme="minorHAnsi"/>
                <w:szCs w:val="24"/>
                <w:lang w:val="en-GB"/>
              </w:rPr>
              <w:t>4. Which alternative models used do you think are the most important? Explain your reasons.</w:t>
            </w:r>
          </w:p>
        </w:tc>
      </w:tr>
    </w:tbl>
    <w:p w14:paraId="16F90C9D" w14:textId="2FDFCB00" w:rsidR="00F1294C" w:rsidRPr="00A23281" w:rsidRDefault="00F1294C" w:rsidP="005C17C5">
      <w:pPr>
        <w:spacing w:after="120"/>
        <w:rPr>
          <w:rFonts w:ascii="Calibri" w:hAnsi="Calibri"/>
          <w:lang w:val="en-GB"/>
        </w:rPr>
      </w:pPr>
    </w:p>
    <w:sectPr w:rsidR="00F1294C" w:rsidRPr="00A23281" w:rsidSect="00BA57AB">
      <w:headerReference w:type="default" r:id="rId16"/>
      <w:footerReference w:type="default" r:id="rId17"/>
      <w:footerReference w:type="first" r:id="rId18"/>
      <w:pgSz w:w="12240" w:h="15840" w:code="1"/>
      <w:pgMar w:top="951" w:right="616" w:bottom="907" w:left="907"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EC492" w14:textId="77777777" w:rsidR="00E109EA" w:rsidRDefault="00E109EA">
      <w:r>
        <w:separator/>
      </w:r>
    </w:p>
  </w:endnote>
  <w:endnote w:type="continuationSeparator" w:id="0">
    <w:p w14:paraId="0C2CEBA5" w14:textId="77777777" w:rsidR="00E109EA" w:rsidRDefault="00E1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BE3AC" w14:textId="3C14CEE5" w:rsidR="00BA57AB" w:rsidRPr="00BA57AB" w:rsidRDefault="00BA57AB" w:rsidP="00BA57AB">
    <w:pPr>
      <w:pStyle w:val="Footer"/>
      <w:jc w:val="center"/>
      <w:rPr>
        <w:rFonts w:asciiTheme="minorHAnsi" w:hAnsiTheme="minorHAnsi"/>
        <w:color w:val="24195D"/>
        <w:sz w:val="18"/>
        <w:szCs w:val="18"/>
      </w:rPr>
    </w:pPr>
    <w:r w:rsidRPr="00BA57AB">
      <w:rPr>
        <w:rFonts w:asciiTheme="minorHAnsi" w:hAnsiTheme="minorHAnsi"/>
        <w:color w:val="24195D"/>
        <w:sz w:val="18"/>
        <w:szCs w:val="18"/>
      </w:rPr>
      <w:t>Babraham Institute, Babraham Research Campus, Babraham, Cambridge, CB22 3AT, UK</w:t>
    </w:r>
  </w:p>
  <w:p w14:paraId="713AC9B4" w14:textId="4528AC97" w:rsidR="00BA57AB" w:rsidRDefault="00BA57AB" w:rsidP="00BA57AB">
    <w:pPr>
      <w:pStyle w:val="Footer"/>
      <w:jc w:val="center"/>
    </w:pPr>
    <w:r w:rsidRPr="00BA57AB">
      <w:rPr>
        <w:rFonts w:asciiTheme="minorHAnsi" w:hAnsiTheme="minorHAnsi"/>
        <w:color w:val="24195D"/>
        <w:sz w:val="18"/>
        <w:szCs w:val="18"/>
      </w:rPr>
      <w:t>An Institute supported by the Biotechnology and Biol</w:t>
    </w:r>
    <w:r>
      <w:rPr>
        <w:rFonts w:asciiTheme="minorHAnsi" w:hAnsiTheme="minorHAnsi"/>
        <w:color w:val="24195D"/>
        <w:sz w:val="18"/>
        <w:szCs w:val="18"/>
      </w:rPr>
      <w:t>ogical Sciences Research Council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ABE17" w14:textId="57CC3AAC" w:rsidR="002F0910" w:rsidRDefault="002F09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60CD2" w14:textId="77777777" w:rsidR="00E109EA" w:rsidRDefault="00E109EA">
      <w:r>
        <w:separator/>
      </w:r>
    </w:p>
  </w:footnote>
  <w:footnote w:type="continuationSeparator" w:id="0">
    <w:p w14:paraId="088815C5" w14:textId="77777777" w:rsidR="00E109EA" w:rsidRDefault="00E10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03F37" w14:textId="77777777" w:rsidR="003C7066" w:rsidRPr="003C7066" w:rsidRDefault="00BA57AB" w:rsidP="002F2BB5">
    <w:pPr>
      <w:rPr>
        <w:b/>
        <w:color w:val="0070C0"/>
        <w:szCs w:val="36"/>
      </w:rPr>
    </w:pPr>
    <w:r w:rsidRPr="003C7066">
      <w:rPr>
        <w:rFonts w:asciiTheme="minorHAnsi" w:hAnsiTheme="minorHAnsi" w:cstheme="minorHAnsi"/>
        <w:noProof/>
        <w:color w:val="0070C0"/>
        <w:sz w:val="18"/>
        <w:szCs w:val="24"/>
        <w:lang w:val="en-GB"/>
      </w:rPr>
      <w:drawing>
        <wp:anchor distT="0" distB="0" distL="114300" distR="114300" simplePos="0" relativeHeight="251659264" behindDoc="1" locked="0" layoutInCell="1" allowOverlap="1" wp14:anchorId="11741A94" wp14:editId="4EE74BF8">
          <wp:simplePos x="0" y="0"/>
          <wp:positionH relativeFrom="column">
            <wp:posOffset>6263005</wp:posOffset>
          </wp:positionH>
          <wp:positionV relativeFrom="paragraph">
            <wp:posOffset>-222885</wp:posOffset>
          </wp:positionV>
          <wp:extent cx="742950" cy="827405"/>
          <wp:effectExtent l="0" t="0" r="0" b="0"/>
          <wp:wrapTight wrapText="bothSides">
            <wp:wrapPolygon edited="0">
              <wp:start x="16062" y="0"/>
              <wp:lineTo x="10523" y="995"/>
              <wp:lineTo x="3877" y="5470"/>
              <wp:lineTo x="3877" y="7957"/>
              <wp:lineTo x="0" y="14919"/>
              <wp:lineTo x="0" y="20887"/>
              <wp:lineTo x="12738" y="20887"/>
              <wp:lineTo x="14400" y="20390"/>
              <wp:lineTo x="20492" y="16909"/>
              <wp:lineTo x="21046" y="11936"/>
              <wp:lineTo x="21046" y="0"/>
              <wp:lineTo x="16062" y="0"/>
            </wp:wrapPolygon>
          </wp:wrapTight>
          <wp:docPr id="4" name="Picture 4" descr="Babra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brah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27405"/>
                  </a:xfrm>
                  <a:prstGeom prst="rect">
                    <a:avLst/>
                  </a:prstGeom>
                  <a:noFill/>
                </pic:spPr>
              </pic:pic>
            </a:graphicData>
          </a:graphic>
          <wp14:sizeRelH relativeFrom="page">
            <wp14:pctWidth>0</wp14:pctWidth>
          </wp14:sizeRelH>
          <wp14:sizeRelV relativeFrom="page">
            <wp14:pctHeight>0</wp14:pctHeight>
          </wp14:sizeRelV>
        </wp:anchor>
      </w:drawing>
    </w:r>
    <w:r w:rsidRPr="003C7066">
      <w:rPr>
        <w:b/>
        <w:color w:val="0070C0"/>
        <w:szCs w:val="36"/>
      </w:rPr>
      <w:t>Babraham Institute schools’ resources</w:t>
    </w:r>
  </w:p>
  <w:p w14:paraId="7F2BE183" w14:textId="23D98717" w:rsidR="00BA57AB" w:rsidRPr="003C7066" w:rsidRDefault="008272A1" w:rsidP="002F2BB5">
    <w:pPr>
      <w:rPr>
        <w:color w:val="0070C0"/>
        <w:szCs w:val="36"/>
      </w:rPr>
    </w:pPr>
    <w:hyperlink r:id="rId2" w:history="1">
      <w:r w:rsidR="003C7066" w:rsidRPr="003C7066">
        <w:rPr>
          <w:rStyle w:val="Hyperlink"/>
          <w:color w:val="0070C0"/>
          <w:szCs w:val="36"/>
        </w:rPr>
        <w:t>pe@babraham.ac.uk</w:t>
      </w:r>
    </w:hyperlink>
    <w:r w:rsidR="003C7066" w:rsidRPr="003C7066">
      <w:rPr>
        <w:color w:val="0070C0"/>
        <w:szCs w:val="36"/>
      </w:rPr>
      <w:t xml:space="preserve"> </w:t>
    </w:r>
  </w:p>
  <w:p w14:paraId="3DEAFB0E" w14:textId="517752BA" w:rsidR="002F0910" w:rsidRPr="00BA57AB" w:rsidRDefault="002F0910" w:rsidP="002F2BB5">
    <w:pPr>
      <w:rPr>
        <w:b/>
        <w:color w:val="548DD4" w:themeColor="text2" w:themeTint="99"/>
        <w:szCs w:val="36"/>
      </w:rPr>
    </w:pP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p>
  <w:p w14:paraId="7AAE16FB" w14:textId="77777777" w:rsidR="002F0910" w:rsidRPr="00590B1B" w:rsidRDefault="002F0910" w:rsidP="00BE1E4E">
    <w:pPr>
      <w:pStyle w:val="Header"/>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07C"/>
    <w:multiLevelType w:val="hybridMultilevel"/>
    <w:tmpl w:val="488C72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449188E"/>
    <w:multiLevelType w:val="hybridMultilevel"/>
    <w:tmpl w:val="79040784"/>
    <w:lvl w:ilvl="0" w:tplc="7258FD78">
      <w:numFmt w:val="bullet"/>
      <w:lvlText w:val="-"/>
      <w:lvlJc w:val="left"/>
      <w:pPr>
        <w:tabs>
          <w:tab w:val="num" w:pos="227"/>
        </w:tabs>
        <w:ind w:left="284" w:hanging="284"/>
      </w:pPr>
      <w:rPr>
        <w:rFonts w:ascii="Arial Narrow" w:eastAsia="Times New Roman" w:hAnsi="Arial Narrow"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376D1"/>
    <w:multiLevelType w:val="hybridMultilevel"/>
    <w:tmpl w:val="8A2C28B4"/>
    <w:lvl w:ilvl="0" w:tplc="5D5E7A0C">
      <w:start w:val="20"/>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B3EA1"/>
    <w:multiLevelType w:val="multilevel"/>
    <w:tmpl w:val="79040784"/>
    <w:lvl w:ilvl="0">
      <w:numFmt w:val="bullet"/>
      <w:lvlText w:val="-"/>
      <w:lvlJc w:val="left"/>
      <w:pPr>
        <w:tabs>
          <w:tab w:val="num" w:pos="227"/>
        </w:tabs>
        <w:ind w:left="284" w:hanging="284"/>
      </w:pPr>
      <w:rPr>
        <w:rFonts w:ascii="Arial Narrow" w:eastAsia="Times New Roman" w:hAnsi="Arial Narrow"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BA6DFE"/>
    <w:multiLevelType w:val="hybridMultilevel"/>
    <w:tmpl w:val="FFBA2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E63C0"/>
    <w:multiLevelType w:val="hybridMultilevel"/>
    <w:tmpl w:val="08BA1C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E66C3"/>
    <w:multiLevelType w:val="hybridMultilevel"/>
    <w:tmpl w:val="1E388E06"/>
    <w:lvl w:ilvl="0" w:tplc="0D3C0C80">
      <w:start w:val="1"/>
      <w:numFmt w:val="bullet"/>
      <w:lvlText w:val="•"/>
      <w:lvlJc w:val="left"/>
      <w:pPr>
        <w:tabs>
          <w:tab w:val="num" w:pos="720"/>
        </w:tabs>
        <w:ind w:left="720" w:hanging="360"/>
      </w:pPr>
      <w:rPr>
        <w:rFonts w:ascii="Arial" w:hAnsi="Arial" w:hint="default"/>
      </w:rPr>
    </w:lvl>
    <w:lvl w:ilvl="1" w:tplc="EFBC9752" w:tentative="1">
      <w:start w:val="1"/>
      <w:numFmt w:val="bullet"/>
      <w:lvlText w:val="•"/>
      <w:lvlJc w:val="left"/>
      <w:pPr>
        <w:tabs>
          <w:tab w:val="num" w:pos="1440"/>
        </w:tabs>
        <w:ind w:left="1440" w:hanging="360"/>
      </w:pPr>
      <w:rPr>
        <w:rFonts w:ascii="Arial" w:hAnsi="Arial" w:hint="default"/>
      </w:rPr>
    </w:lvl>
    <w:lvl w:ilvl="2" w:tplc="A6163D26" w:tentative="1">
      <w:start w:val="1"/>
      <w:numFmt w:val="bullet"/>
      <w:lvlText w:val="•"/>
      <w:lvlJc w:val="left"/>
      <w:pPr>
        <w:tabs>
          <w:tab w:val="num" w:pos="2160"/>
        </w:tabs>
        <w:ind w:left="2160" w:hanging="360"/>
      </w:pPr>
      <w:rPr>
        <w:rFonts w:ascii="Arial" w:hAnsi="Arial" w:hint="default"/>
      </w:rPr>
    </w:lvl>
    <w:lvl w:ilvl="3" w:tplc="33CA1850" w:tentative="1">
      <w:start w:val="1"/>
      <w:numFmt w:val="bullet"/>
      <w:lvlText w:val="•"/>
      <w:lvlJc w:val="left"/>
      <w:pPr>
        <w:tabs>
          <w:tab w:val="num" w:pos="2880"/>
        </w:tabs>
        <w:ind w:left="2880" w:hanging="360"/>
      </w:pPr>
      <w:rPr>
        <w:rFonts w:ascii="Arial" w:hAnsi="Arial" w:hint="default"/>
      </w:rPr>
    </w:lvl>
    <w:lvl w:ilvl="4" w:tplc="0264EF10" w:tentative="1">
      <w:start w:val="1"/>
      <w:numFmt w:val="bullet"/>
      <w:lvlText w:val="•"/>
      <w:lvlJc w:val="left"/>
      <w:pPr>
        <w:tabs>
          <w:tab w:val="num" w:pos="3600"/>
        </w:tabs>
        <w:ind w:left="3600" w:hanging="360"/>
      </w:pPr>
      <w:rPr>
        <w:rFonts w:ascii="Arial" w:hAnsi="Arial" w:hint="default"/>
      </w:rPr>
    </w:lvl>
    <w:lvl w:ilvl="5" w:tplc="EEFCCB6C" w:tentative="1">
      <w:start w:val="1"/>
      <w:numFmt w:val="bullet"/>
      <w:lvlText w:val="•"/>
      <w:lvlJc w:val="left"/>
      <w:pPr>
        <w:tabs>
          <w:tab w:val="num" w:pos="4320"/>
        </w:tabs>
        <w:ind w:left="4320" w:hanging="360"/>
      </w:pPr>
      <w:rPr>
        <w:rFonts w:ascii="Arial" w:hAnsi="Arial" w:hint="default"/>
      </w:rPr>
    </w:lvl>
    <w:lvl w:ilvl="6" w:tplc="9F447CB6" w:tentative="1">
      <w:start w:val="1"/>
      <w:numFmt w:val="bullet"/>
      <w:lvlText w:val="•"/>
      <w:lvlJc w:val="left"/>
      <w:pPr>
        <w:tabs>
          <w:tab w:val="num" w:pos="5040"/>
        </w:tabs>
        <w:ind w:left="5040" w:hanging="360"/>
      </w:pPr>
      <w:rPr>
        <w:rFonts w:ascii="Arial" w:hAnsi="Arial" w:hint="default"/>
      </w:rPr>
    </w:lvl>
    <w:lvl w:ilvl="7" w:tplc="E526A982" w:tentative="1">
      <w:start w:val="1"/>
      <w:numFmt w:val="bullet"/>
      <w:lvlText w:val="•"/>
      <w:lvlJc w:val="left"/>
      <w:pPr>
        <w:tabs>
          <w:tab w:val="num" w:pos="5760"/>
        </w:tabs>
        <w:ind w:left="5760" w:hanging="360"/>
      </w:pPr>
      <w:rPr>
        <w:rFonts w:ascii="Arial" w:hAnsi="Arial" w:hint="default"/>
      </w:rPr>
    </w:lvl>
    <w:lvl w:ilvl="8" w:tplc="8164664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E7C5BC7"/>
    <w:multiLevelType w:val="hybridMultilevel"/>
    <w:tmpl w:val="4F9686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256297E"/>
    <w:multiLevelType w:val="multilevel"/>
    <w:tmpl w:val="022E159C"/>
    <w:lvl w:ilvl="0">
      <w:start w:val="2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376EE4"/>
    <w:multiLevelType w:val="hybridMultilevel"/>
    <w:tmpl w:val="E668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E43EC"/>
    <w:multiLevelType w:val="hybridMultilevel"/>
    <w:tmpl w:val="F76E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C53102"/>
    <w:multiLevelType w:val="hybridMultilevel"/>
    <w:tmpl w:val="C68EC91A"/>
    <w:lvl w:ilvl="0" w:tplc="81728EB2">
      <w:start w:val="1"/>
      <w:numFmt w:val="bullet"/>
      <w:lvlText w:val="•"/>
      <w:lvlJc w:val="left"/>
      <w:pPr>
        <w:tabs>
          <w:tab w:val="num" w:pos="720"/>
        </w:tabs>
        <w:ind w:left="720" w:hanging="360"/>
      </w:pPr>
      <w:rPr>
        <w:rFonts w:ascii="Arial" w:hAnsi="Arial" w:hint="default"/>
      </w:rPr>
    </w:lvl>
    <w:lvl w:ilvl="1" w:tplc="EF3C55EC" w:tentative="1">
      <w:start w:val="1"/>
      <w:numFmt w:val="bullet"/>
      <w:lvlText w:val="•"/>
      <w:lvlJc w:val="left"/>
      <w:pPr>
        <w:tabs>
          <w:tab w:val="num" w:pos="1440"/>
        </w:tabs>
        <w:ind w:left="1440" w:hanging="360"/>
      </w:pPr>
      <w:rPr>
        <w:rFonts w:ascii="Arial" w:hAnsi="Arial" w:hint="default"/>
      </w:rPr>
    </w:lvl>
    <w:lvl w:ilvl="2" w:tplc="8F16AB32" w:tentative="1">
      <w:start w:val="1"/>
      <w:numFmt w:val="bullet"/>
      <w:lvlText w:val="•"/>
      <w:lvlJc w:val="left"/>
      <w:pPr>
        <w:tabs>
          <w:tab w:val="num" w:pos="2160"/>
        </w:tabs>
        <w:ind w:left="2160" w:hanging="360"/>
      </w:pPr>
      <w:rPr>
        <w:rFonts w:ascii="Arial" w:hAnsi="Arial" w:hint="default"/>
      </w:rPr>
    </w:lvl>
    <w:lvl w:ilvl="3" w:tplc="23EEDD0A" w:tentative="1">
      <w:start w:val="1"/>
      <w:numFmt w:val="bullet"/>
      <w:lvlText w:val="•"/>
      <w:lvlJc w:val="left"/>
      <w:pPr>
        <w:tabs>
          <w:tab w:val="num" w:pos="2880"/>
        </w:tabs>
        <w:ind w:left="2880" w:hanging="360"/>
      </w:pPr>
      <w:rPr>
        <w:rFonts w:ascii="Arial" w:hAnsi="Arial" w:hint="default"/>
      </w:rPr>
    </w:lvl>
    <w:lvl w:ilvl="4" w:tplc="43A479C6" w:tentative="1">
      <w:start w:val="1"/>
      <w:numFmt w:val="bullet"/>
      <w:lvlText w:val="•"/>
      <w:lvlJc w:val="left"/>
      <w:pPr>
        <w:tabs>
          <w:tab w:val="num" w:pos="3600"/>
        </w:tabs>
        <w:ind w:left="3600" w:hanging="360"/>
      </w:pPr>
      <w:rPr>
        <w:rFonts w:ascii="Arial" w:hAnsi="Arial" w:hint="default"/>
      </w:rPr>
    </w:lvl>
    <w:lvl w:ilvl="5" w:tplc="16B80E42" w:tentative="1">
      <w:start w:val="1"/>
      <w:numFmt w:val="bullet"/>
      <w:lvlText w:val="•"/>
      <w:lvlJc w:val="left"/>
      <w:pPr>
        <w:tabs>
          <w:tab w:val="num" w:pos="4320"/>
        </w:tabs>
        <w:ind w:left="4320" w:hanging="360"/>
      </w:pPr>
      <w:rPr>
        <w:rFonts w:ascii="Arial" w:hAnsi="Arial" w:hint="default"/>
      </w:rPr>
    </w:lvl>
    <w:lvl w:ilvl="6" w:tplc="489C05CA" w:tentative="1">
      <w:start w:val="1"/>
      <w:numFmt w:val="bullet"/>
      <w:lvlText w:val="•"/>
      <w:lvlJc w:val="left"/>
      <w:pPr>
        <w:tabs>
          <w:tab w:val="num" w:pos="5040"/>
        </w:tabs>
        <w:ind w:left="5040" w:hanging="360"/>
      </w:pPr>
      <w:rPr>
        <w:rFonts w:ascii="Arial" w:hAnsi="Arial" w:hint="default"/>
      </w:rPr>
    </w:lvl>
    <w:lvl w:ilvl="7" w:tplc="872AFF12" w:tentative="1">
      <w:start w:val="1"/>
      <w:numFmt w:val="bullet"/>
      <w:lvlText w:val="•"/>
      <w:lvlJc w:val="left"/>
      <w:pPr>
        <w:tabs>
          <w:tab w:val="num" w:pos="5760"/>
        </w:tabs>
        <w:ind w:left="5760" w:hanging="360"/>
      </w:pPr>
      <w:rPr>
        <w:rFonts w:ascii="Arial" w:hAnsi="Arial" w:hint="default"/>
      </w:rPr>
    </w:lvl>
    <w:lvl w:ilvl="8" w:tplc="E8324F3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83B1F41"/>
    <w:multiLevelType w:val="hybridMultilevel"/>
    <w:tmpl w:val="6CA0AA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0D8184B"/>
    <w:multiLevelType w:val="hybridMultilevel"/>
    <w:tmpl w:val="02AA97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9FD65C2"/>
    <w:multiLevelType w:val="hybridMultilevel"/>
    <w:tmpl w:val="022E159C"/>
    <w:lvl w:ilvl="0" w:tplc="68501CEC">
      <w:start w:val="2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3F690A"/>
    <w:multiLevelType w:val="hybridMultilevel"/>
    <w:tmpl w:val="BF70A208"/>
    <w:lvl w:ilvl="0" w:tplc="B862097E">
      <w:start w:val="1"/>
      <w:numFmt w:val="bullet"/>
      <w:lvlText w:val="•"/>
      <w:lvlJc w:val="left"/>
      <w:pPr>
        <w:tabs>
          <w:tab w:val="num" w:pos="720"/>
        </w:tabs>
        <w:ind w:left="720" w:hanging="360"/>
      </w:pPr>
      <w:rPr>
        <w:rFonts w:ascii="Times New Roman" w:hAnsi="Times New Roman" w:hint="default"/>
      </w:rPr>
    </w:lvl>
    <w:lvl w:ilvl="1" w:tplc="8764A8E4" w:tentative="1">
      <w:start w:val="1"/>
      <w:numFmt w:val="bullet"/>
      <w:lvlText w:val="•"/>
      <w:lvlJc w:val="left"/>
      <w:pPr>
        <w:tabs>
          <w:tab w:val="num" w:pos="1440"/>
        </w:tabs>
        <w:ind w:left="1440" w:hanging="360"/>
      </w:pPr>
      <w:rPr>
        <w:rFonts w:ascii="Times New Roman" w:hAnsi="Times New Roman" w:hint="default"/>
      </w:rPr>
    </w:lvl>
    <w:lvl w:ilvl="2" w:tplc="BBB2231C" w:tentative="1">
      <w:start w:val="1"/>
      <w:numFmt w:val="bullet"/>
      <w:lvlText w:val="•"/>
      <w:lvlJc w:val="left"/>
      <w:pPr>
        <w:tabs>
          <w:tab w:val="num" w:pos="2160"/>
        </w:tabs>
        <w:ind w:left="2160" w:hanging="360"/>
      </w:pPr>
      <w:rPr>
        <w:rFonts w:ascii="Times New Roman" w:hAnsi="Times New Roman" w:hint="default"/>
      </w:rPr>
    </w:lvl>
    <w:lvl w:ilvl="3" w:tplc="72C8D5D2" w:tentative="1">
      <w:start w:val="1"/>
      <w:numFmt w:val="bullet"/>
      <w:lvlText w:val="•"/>
      <w:lvlJc w:val="left"/>
      <w:pPr>
        <w:tabs>
          <w:tab w:val="num" w:pos="2880"/>
        </w:tabs>
        <w:ind w:left="2880" w:hanging="360"/>
      </w:pPr>
      <w:rPr>
        <w:rFonts w:ascii="Times New Roman" w:hAnsi="Times New Roman" w:hint="default"/>
      </w:rPr>
    </w:lvl>
    <w:lvl w:ilvl="4" w:tplc="750E0F34" w:tentative="1">
      <w:start w:val="1"/>
      <w:numFmt w:val="bullet"/>
      <w:lvlText w:val="•"/>
      <w:lvlJc w:val="left"/>
      <w:pPr>
        <w:tabs>
          <w:tab w:val="num" w:pos="3600"/>
        </w:tabs>
        <w:ind w:left="3600" w:hanging="360"/>
      </w:pPr>
      <w:rPr>
        <w:rFonts w:ascii="Times New Roman" w:hAnsi="Times New Roman" w:hint="default"/>
      </w:rPr>
    </w:lvl>
    <w:lvl w:ilvl="5" w:tplc="B2C817D4" w:tentative="1">
      <w:start w:val="1"/>
      <w:numFmt w:val="bullet"/>
      <w:lvlText w:val="•"/>
      <w:lvlJc w:val="left"/>
      <w:pPr>
        <w:tabs>
          <w:tab w:val="num" w:pos="4320"/>
        </w:tabs>
        <w:ind w:left="4320" w:hanging="360"/>
      </w:pPr>
      <w:rPr>
        <w:rFonts w:ascii="Times New Roman" w:hAnsi="Times New Roman" w:hint="default"/>
      </w:rPr>
    </w:lvl>
    <w:lvl w:ilvl="6" w:tplc="7C10F862" w:tentative="1">
      <w:start w:val="1"/>
      <w:numFmt w:val="bullet"/>
      <w:lvlText w:val="•"/>
      <w:lvlJc w:val="left"/>
      <w:pPr>
        <w:tabs>
          <w:tab w:val="num" w:pos="5040"/>
        </w:tabs>
        <w:ind w:left="5040" w:hanging="360"/>
      </w:pPr>
      <w:rPr>
        <w:rFonts w:ascii="Times New Roman" w:hAnsi="Times New Roman" w:hint="default"/>
      </w:rPr>
    </w:lvl>
    <w:lvl w:ilvl="7" w:tplc="722EE400" w:tentative="1">
      <w:start w:val="1"/>
      <w:numFmt w:val="bullet"/>
      <w:lvlText w:val="•"/>
      <w:lvlJc w:val="left"/>
      <w:pPr>
        <w:tabs>
          <w:tab w:val="num" w:pos="5760"/>
        </w:tabs>
        <w:ind w:left="5760" w:hanging="360"/>
      </w:pPr>
      <w:rPr>
        <w:rFonts w:ascii="Times New Roman" w:hAnsi="Times New Roman" w:hint="default"/>
      </w:rPr>
    </w:lvl>
    <w:lvl w:ilvl="8" w:tplc="68B0812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2811EF0"/>
    <w:multiLevelType w:val="hybridMultilevel"/>
    <w:tmpl w:val="38CC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BA7920"/>
    <w:multiLevelType w:val="singleLevel"/>
    <w:tmpl w:val="38D225B0"/>
    <w:lvl w:ilvl="0">
      <w:start w:val="17"/>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784F540C"/>
    <w:multiLevelType w:val="hybridMultilevel"/>
    <w:tmpl w:val="196C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3742AD"/>
    <w:multiLevelType w:val="hybridMultilevel"/>
    <w:tmpl w:val="3656D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5D1C35"/>
    <w:multiLevelType w:val="hybridMultilevel"/>
    <w:tmpl w:val="C5DE8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610C6C"/>
    <w:multiLevelType w:val="hybridMultilevel"/>
    <w:tmpl w:val="6B38DECC"/>
    <w:lvl w:ilvl="0" w:tplc="BB2C039C">
      <w:start w:val="1"/>
      <w:numFmt w:val="bullet"/>
      <w:lvlText w:val="•"/>
      <w:lvlJc w:val="left"/>
      <w:pPr>
        <w:tabs>
          <w:tab w:val="num" w:pos="720"/>
        </w:tabs>
        <w:ind w:left="720" w:hanging="360"/>
      </w:pPr>
      <w:rPr>
        <w:rFonts w:ascii="Arial" w:hAnsi="Arial" w:hint="default"/>
      </w:rPr>
    </w:lvl>
    <w:lvl w:ilvl="1" w:tplc="E70EC18C" w:tentative="1">
      <w:start w:val="1"/>
      <w:numFmt w:val="bullet"/>
      <w:lvlText w:val="•"/>
      <w:lvlJc w:val="left"/>
      <w:pPr>
        <w:tabs>
          <w:tab w:val="num" w:pos="1440"/>
        </w:tabs>
        <w:ind w:left="1440" w:hanging="360"/>
      </w:pPr>
      <w:rPr>
        <w:rFonts w:ascii="Arial" w:hAnsi="Arial" w:hint="default"/>
      </w:rPr>
    </w:lvl>
    <w:lvl w:ilvl="2" w:tplc="A9A6B86A" w:tentative="1">
      <w:start w:val="1"/>
      <w:numFmt w:val="bullet"/>
      <w:lvlText w:val="•"/>
      <w:lvlJc w:val="left"/>
      <w:pPr>
        <w:tabs>
          <w:tab w:val="num" w:pos="2160"/>
        </w:tabs>
        <w:ind w:left="2160" w:hanging="360"/>
      </w:pPr>
      <w:rPr>
        <w:rFonts w:ascii="Arial" w:hAnsi="Arial" w:hint="default"/>
      </w:rPr>
    </w:lvl>
    <w:lvl w:ilvl="3" w:tplc="3A36758E" w:tentative="1">
      <w:start w:val="1"/>
      <w:numFmt w:val="bullet"/>
      <w:lvlText w:val="•"/>
      <w:lvlJc w:val="left"/>
      <w:pPr>
        <w:tabs>
          <w:tab w:val="num" w:pos="2880"/>
        </w:tabs>
        <w:ind w:left="2880" w:hanging="360"/>
      </w:pPr>
      <w:rPr>
        <w:rFonts w:ascii="Arial" w:hAnsi="Arial" w:hint="default"/>
      </w:rPr>
    </w:lvl>
    <w:lvl w:ilvl="4" w:tplc="6018DFE4" w:tentative="1">
      <w:start w:val="1"/>
      <w:numFmt w:val="bullet"/>
      <w:lvlText w:val="•"/>
      <w:lvlJc w:val="left"/>
      <w:pPr>
        <w:tabs>
          <w:tab w:val="num" w:pos="3600"/>
        </w:tabs>
        <w:ind w:left="3600" w:hanging="360"/>
      </w:pPr>
      <w:rPr>
        <w:rFonts w:ascii="Arial" w:hAnsi="Arial" w:hint="default"/>
      </w:rPr>
    </w:lvl>
    <w:lvl w:ilvl="5" w:tplc="C79A0994" w:tentative="1">
      <w:start w:val="1"/>
      <w:numFmt w:val="bullet"/>
      <w:lvlText w:val="•"/>
      <w:lvlJc w:val="left"/>
      <w:pPr>
        <w:tabs>
          <w:tab w:val="num" w:pos="4320"/>
        </w:tabs>
        <w:ind w:left="4320" w:hanging="360"/>
      </w:pPr>
      <w:rPr>
        <w:rFonts w:ascii="Arial" w:hAnsi="Arial" w:hint="default"/>
      </w:rPr>
    </w:lvl>
    <w:lvl w:ilvl="6" w:tplc="F5126C3E" w:tentative="1">
      <w:start w:val="1"/>
      <w:numFmt w:val="bullet"/>
      <w:lvlText w:val="•"/>
      <w:lvlJc w:val="left"/>
      <w:pPr>
        <w:tabs>
          <w:tab w:val="num" w:pos="5040"/>
        </w:tabs>
        <w:ind w:left="5040" w:hanging="360"/>
      </w:pPr>
      <w:rPr>
        <w:rFonts w:ascii="Arial" w:hAnsi="Arial" w:hint="default"/>
      </w:rPr>
    </w:lvl>
    <w:lvl w:ilvl="7" w:tplc="F1ACF948" w:tentative="1">
      <w:start w:val="1"/>
      <w:numFmt w:val="bullet"/>
      <w:lvlText w:val="•"/>
      <w:lvlJc w:val="left"/>
      <w:pPr>
        <w:tabs>
          <w:tab w:val="num" w:pos="5760"/>
        </w:tabs>
        <w:ind w:left="5760" w:hanging="360"/>
      </w:pPr>
      <w:rPr>
        <w:rFonts w:ascii="Arial" w:hAnsi="Arial" w:hint="default"/>
      </w:rPr>
    </w:lvl>
    <w:lvl w:ilvl="8" w:tplc="EF620084"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2"/>
  </w:num>
  <w:num w:numId="3">
    <w:abstractNumId w:val="14"/>
  </w:num>
  <w:num w:numId="4">
    <w:abstractNumId w:val="8"/>
  </w:num>
  <w:num w:numId="5">
    <w:abstractNumId w:val="1"/>
  </w:num>
  <w:num w:numId="6">
    <w:abstractNumId w:val="3"/>
  </w:num>
  <w:num w:numId="7">
    <w:abstractNumId w:val="12"/>
  </w:num>
  <w:num w:numId="8">
    <w:abstractNumId w:val="7"/>
  </w:num>
  <w:num w:numId="9">
    <w:abstractNumId w:val="11"/>
  </w:num>
  <w:num w:numId="10">
    <w:abstractNumId w:val="13"/>
  </w:num>
  <w:num w:numId="11">
    <w:abstractNumId w:val="6"/>
  </w:num>
  <w:num w:numId="12">
    <w:abstractNumId w:val="10"/>
  </w:num>
  <w:num w:numId="13">
    <w:abstractNumId w:val="21"/>
  </w:num>
  <w:num w:numId="14">
    <w:abstractNumId w:val="15"/>
  </w:num>
  <w:num w:numId="15">
    <w:abstractNumId w:val="19"/>
  </w:num>
  <w:num w:numId="16">
    <w:abstractNumId w:val="9"/>
  </w:num>
  <w:num w:numId="17">
    <w:abstractNumId w:val="18"/>
  </w:num>
  <w:num w:numId="18">
    <w:abstractNumId w:val="20"/>
  </w:num>
  <w:num w:numId="19">
    <w:abstractNumId w:val="0"/>
  </w:num>
  <w:num w:numId="20">
    <w:abstractNumId w:val="16"/>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BFE"/>
    <w:rsid w:val="000034E5"/>
    <w:rsid w:val="000117D4"/>
    <w:rsid w:val="000331A4"/>
    <w:rsid w:val="000350C9"/>
    <w:rsid w:val="000431D3"/>
    <w:rsid w:val="00047876"/>
    <w:rsid w:val="00047C2C"/>
    <w:rsid w:val="000519BF"/>
    <w:rsid w:val="000530D9"/>
    <w:rsid w:val="0005747D"/>
    <w:rsid w:val="00067071"/>
    <w:rsid w:val="00081DCC"/>
    <w:rsid w:val="000843CD"/>
    <w:rsid w:val="000B1D20"/>
    <w:rsid w:val="000B286C"/>
    <w:rsid w:val="000B6430"/>
    <w:rsid w:val="000C51A4"/>
    <w:rsid w:val="000C609B"/>
    <w:rsid w:val="000D2846"/>
    <w:rsid w:val="000E0537"/>
    <w:rsid w:val="000F4D83"/>
    <w:rsid w:val="00114D49"/>
    <w:rsid w:val="00136756"/>
    <w:rsid w:val="00152FAF"/>
    <w:rsid w:val="00170A4D"/>
    <w:rsid w:val="00170F53"/>
    <w:rsid w:val="001A2AA4"/>
    <w:rsid w:val="001B151A"/>
    <w:rsid w:val="001B3BAB"/>
    <w:rsid w:val="001C6990"/>
    <w:rsid w:val="001C6DAE"/>
    <w:rsid w:val="001E030A"/>
    <w:rsid w:val="00206D4C"/>
    <w:rsid w:val="00237B9B"/>
    <w:rsid w:val="002824C8"/>
    <w:rsid w:val="0029368B"/>
    <w:rsid w:val="002E4CE3"/>
    <w:rsid w:val="002E5168"/>
    <w:rsid w:val="002F0910"/>
    <w:rsid w:val="002F2BB5"/>
    <w:rsid w:val="003028B3"/>
    <w:rsid w:val="00311440"/>
    <w:rsid w:val="00320644"/>
    <w:rsid w:val="003275B5"/>
    <w:rsid w:val="003276D2"/>
    <w:rsid w:val="00335B26"/>
    <w:rsid w:val="00341E72"/>
    <w:rsid w:val="003444FB"/>
    <w:rsid w:val="00360439"/>
    <w:rsid w:val="0036315B"/>
    <w:rsid w:val="00367123"/>
    <w:rsid w:val="00390C43"/>
    <w:rsid w:val="00397E6C"/>
    <w:rsid w:val="003B24D8"/>
    <w:rsid w:val="003C3D13"/>
    <w:rsid w:val="003C7066"/>
    <w:rsid w:val="003D1B6F"/>
    <w:rsid w:val="003F4372"/>
    <w:rsid w:val="003F6523"/>
    <w:rsid w:val="00412B7A"/>
    <w:rsid w:val="00430CE0"/>
    <w:rsid w:val="00431B7D"/>
    <w:rsid w:val="004453F2"/>
    <w:rsid w:val="004573A7"/>
    <w:rsid w:val="004706CE"/>
    <w:rsid w:val="00472BF8"/>
    <w:rsid w:val="00477B41"/>
    <w:rsid w:val="004B46A9"/>
    <w:rsid w:val="004B687D"/>
    <w:rsid w:val="004D06C9"/>
    <w:rsid w:val="004D7A9F"/>
    <w:rsid w:val="004D7AAC"/>
    <w:rsid w:val="0051778F"/>
    <w:rsid w:val="00524749"/>
    <w:rsid w:val="005339AD"/>
    <w:rsid w:val="00547B6A"/>
    <w:rsid w:val="00553149"/>
    <w:rsid w:val="00553209"/>
    <w:rsid w:val="0056162E"/>
    <w:rsid w:val="00562AB4"/>
    <w:rsid w:val="005637A1"/>
    <w:rsid w:val="00572D37"/>
    <w:rsid w:val="00590B1B"/>
    <w:rsid w:val="00595982"/>
    <w:rsid w:val="00597057"/>
    <w:rsid w:val="005A07BC"/>
    <w:rsid w:val="005B0D84"/>
    <w:rsid w:val="005B7183"/>
    <w:rsid w:val="005C17C5"/>
    <w:rsid w:val="005D20C6"/>
    <w:rsid w:val="005E34DF"/>
    <w:rsid w:val="005F6E66"/>
    <w:rsid w:val="00610605"/>
    <w:rsid w:val="00613439"/>
    <w:rsid w:val="00613E19"/>
    <w:rsid w:val="00620BF5"/>
    <w:rsid w:val="00626C2D"/>
    <w:rsid w:val="00627DF5"/>
    <w:rsid w:val="00655764"/>
    <w:rsid w:val="00683BFE"/>
    <w:rsid w:val="00684408"/>
    <w:rsid w:val="00696920"/>
    <w:rsid w:val="006A272E"/>
    <w:rsid w:val="006A5546"/>
    <w:rsid w:val="006A5B45"/>
    <w:rsid w:val="006A797F"/>
    <w:rsid w:val="006B5B90"/>
    <w:rsid w:val="006C2671"/>
    <w:rsid w:val="006D451D"/>
    <w:rsid w:val="006E4248"/>
    <w:rsid w:val="007001E9"/>
    <w:rsid w:val="00703C4E"/>
    <w:rsid w:val="00715CB9"/>
    <w:rsid w:val="00722B88"/>
    <w:rsid w:val="007273E6"/>
    <w:rsid w:val="00736D7A"/>
    <w:rsid w:val="007431AB"/>
    <w:rsid w:val="007469C0"/>
    <w:rsid w:val="007A1B55"/>
    <w:rsid w:val="007A6CF1"/>
    <w:rsid w:val="007C457E"/>
    <w:rsid w:val="007C4D6C"/>
    <w:rsid w:val="007D343C"/>
    <w:rsid w:val="007E1919"/>
    <w:rsid w:val="00800FD7"/>
    <w:rsid w:val="00804A22"/>
    <w:rsid w:val="00811CD7"/>
    <w:rsid w:val="00823CCC"/>
    <w:rsid w:val="008265EF"/>
    <w:rsid w:val="008272A1"/>
    <w:rsid w:val="00836B91"/>
    <w:rsid w:val="00837336"/>
    <w:rsid w:val="008440CD"/>
    <w:rsid w:val="00845E46"/>
    <w:rsid w:val="00873CFB"/>
    <w:rsid w:val="0088321A"/>
    <w:rsid w:val="00883EF8"/>
    <w:rsid w:val="008A0025"/>
    <w:rsid w:val="008A053D"/>
    <w:rsid w:val="008A1999"/>
    <w:rsid w:val="008C1E92"/>
    <w:rsid w:val="008E428D"/>
    <w:rsid w:val="008F6023"/>
    <w:rsid w:val="0090394F"/>
    <w:rsid w:val="009318FC"/>
    <w:rsid w:val="0093495D"/>
    <w:rsid w:val="00953B3F"/>
    <w:rsid w:val="00967870"/>
    <w:rsid w:val="0098092E"/>
    <w:rsid w:val="00983014"/>
    <w:rsid w:val="00994A0B"/>
    <w:rsid w:val="009A3638"/>
    <w:rsid w:val="009A554D"/>
    <w:rsid w:val="009D4316"/>
    <w:rsid w:val="009E3590"/>
    <w:rsid w:val="009E6F52"/>
    <w:rsid w:val="009F0402"/>
    <w:rsid w:val="00A02399"/>
    <w:rsid w:val="00A108D2"/>
    <w:rsid w:val="00A23281"/>
    <w:rsid w:val="00A27363"/>
    <w:rsid w:val="00A30417"/>
    <w:rsid w:val="00A34588"/>
    <w:rsid w:val="00A723CF"/>
    <w:rsid w:val="00A93E95"/>
    <w:rsid w:val="00AA395E"/>
    <w:rsid w:val="00AA3CCB"/>
    <w:rsid w:val="00AB1A08"/>
    <w:rsid w:val="00B03727"/>
    <w:rsid w:val="00B21F86"/>
    <w:rsid w:val="00B23AFA"/>
    <w:rsid w:val="00B32146"/>
    <w:rsid w:val="00B745AC"/>
    <w:rsid w:val="00B767FB"/>
    <w:rsid w:val="00B85837"/>
    <w:rsid w:val="00B86A82"/>
    <w:rsid w:val="00B93BE2"/>
    <w:rsid w:val="00B96708"/>
    <w:rsid w:val="00BA57AB"/>
    <w:rsid w:val="00BB518B"/>
    <w:rsid w:val="00BC0C03"/>
    <w:rsid w:val="00BD4BED"/>
    <w:rsid w:val="00BD6D0C"/>
    <w:rsid w:val="00BE0CB5"/>
    <w:rsid w:val="00BE1E4E"/>
    <w:rsid w:val="00BE68C0"/>
    <w:rsid w:val="00C2213A"/>
    <w:rsid w:val="00C234FC"/>
    <w:rsid w:val="00C24B04"/>
    <w:rsid w:val="00C32C10"/>
    <w:rsid w:val="00C32DAF"/>
    <w:rsid w:val="00C330C2"/>
    <w:rsid w:val="00C33146"/>
    <w:rsid w:val="00C46D16"/>
    <w:rsid w:val="00C51A0D"/>
    <w:rsid w:val="00C55C72"/>
    <w:rsid w:val="00C72D57"/>
    <w:rsid w:val="00C86309"/>
    <w:rsid w:val="00C86EC0"/>
    <w:rsid w:val="00C97741"/>
    <w:rsid w:val="00CA26CA"/>
    <w:rsid w:val="00CD08A9"/>
    <w:rsid w:val="00CE2329"/>
    <w:rsid w:val="00CE2C4D"/>
    <w:rsid w:val="00D132DC"/>
    <w:rsid w:val="00D30D2B"/>
    <w:rsid w:val="00D43B5B"/>
    <w:rsid w:val="00D66817"/>
    <w:rsid w:val="00D70946"/>
    <w:rsid w:val="00D750BD"/>
    <w:rsid w:val="00D81C8E"/>
    <w:rsid w:val="00D86CC2"/>
    <w:rsid w:val="00DA56D0"/>
    <w:rsid w:val="00DC1827"/>
    <w:rsid w:val="00DD5F72"/>
    <w:rsid w:val="00DE2068"/>
    <w:rsid w:val="00DE5565"/>
    <w:rsid w:val="00DF5134"/>
    <w:rsid w:val="00DF699F"/>
    <w:rsid w:val="00E101DB"/>
    <w:rsid w:val="00E109EA"/>
    <w:rsid w:val="00E204BA"/>
    <w:rsid w:val="00E24715"/>
    <w:rsid w:val="00E51881"/>
    <w:rsid w:val="00E65848"/>
    <w:rsid w:val="00E6608F"/>
    <w:rsid w:val="00E7177A"/>
    <w:rsid w:val="00E76B5F"/>
    <w:rsid w:val="00E873A1"/>
    <w:rsid w:val="00E9061C"/>
    <w:rsid w:val="00E94141"/>
    <w:rsid w:val="00E962C0"/>
    <w:rsid w:val="00E96AC2"/>
    <w:rsid w:val="00F00229"/>
    <w:rsid w:val="00F1294C"/>
    <w:rsid w:val="00F24C39"/>
    <w:rsid w:val="00F323A0"/>
    <w:rsid w:val="00F41B82"/>
    <w:rsid w:val="00F42A2D"/>
    <w:rsid w:val="00F825B7"/>
    <w:rsid w:val="00F8300F"/>
    <w:rsid w:val="00F91528"/>
    <w:rsid w:val="00FA1283"/>
    <w:rsid w:val="00FC38FA"/>
    <w:rsid w:val="00FD1862"/>
    <w:rsid w:val="00FE0C72"/>
    <w:rsid w:val="00FE4A5E"/>
    <w:rsid w:val="00FE6D03"/>
    <w:rsid w:val="00FF2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2AE2E9"/>
  <w15:docId w15:val="{7B3A9C51-208B-D745-BC3B-67309908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608F"/>
    <w:rPr>
      <w:rFonts w:ascii="Arial" w:hAnsi="Arial"/>
      <w:sz w:val="24"/>
      <w:lang w:val="en-US"/>
    </w:rPr>
  </w:style>
  <w:style w:type="paragraph" w:styleId="Heading1">
    <w:name w:val="heading 1"/>
    <w:basedOn w:val="Normal"/>
    <w:next w:val="Normal"/>
    <w:qFormat/>
    <w:rsid w:val="00E6608F"/>
    <w:pPr>
      <w:keepNext/>
      <w:outlineLvl w:val="0"/>
    </w:pPr>
    <w:rPr>
      <w:b/>
    </w:rPr>
  </w:style>
  <w:style w:type="paragraph" w:styleId="Heading6">
    <w:name w:val="heading 6"/>
    <w:basedOn w:val="Normal"/>
    <w:next w:val="Normal"/>
    <w:qFormat/>
    <w:rsid w:val="00E6608F"/>
    <w:pPr>
      <w:keepNext/>
      <w:jc w:val="center"/>
      <w:outlineLvl w:val="5"/>
    </w:pPr>
    <w:rPr>
      <w:b/>
    </w:rPr>
  </w:style>
  <w:style w:type="paragraph" w:styleId="Heading7">
    <w:name w:val="heading 7"/>
    <w:basedOn w:val="Normal"/>
    <w:next w:val="Normal"/>
    <w:qFormat/>
    <w:rsid w:val="00E6608F"/>
    <w:pPr>
      <w:keepNext/>
      <w:outlineLvl w:val="6"/>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86309"/>
    <w:pPr>
      <w:tabs>
        <w:tab w:val="center" w:pos="4153"/>
        <w:tab w:val="right" w:pos="8306"/>
      </w:tabs>
    </w:pPr>
  </w:style>
  <w:style w:type="paragraph" w:styleId="Footer">
    <w:name w:val="footer"/>
    <w:basedOn w:val="Normal"/>
    <w:link w:val="FooterChar"/>
    <w:rsid w:val="00C86309"/>
    <w:pPr>
      <w:tabs>
        <w:tab w:val="center" w:pos="4153"/>
        <w:tab w:val="right" w:pos="8306"/>
      </w:tabs>
    </w:pPr>
  </w:style>
  <w:style w:type="character" w:styleId="PageNumber">
    <w:name w:val="page number"/>
    <w:basedOn w:val="DefaultParagraphFont"/>
    <w:rsid w:val="00C86309"/>
  </w:style>
  <w:style w:type="paragraph" w:styleId="ListParagraph">
    <w:name w:val="List Paragraph"/>
    <w:basedOn w:val="Normal"/>
    <w:uiPriority w:val="34"/>
    <w:qFormat/>
    <w:rsid w:val="00800FD7"/>
    <w:pPr>
      <w:ind w:left="720"/>
      <w:contextualSpacing/>
    </w:pPr>
  </w:style>
  <w:style w:type="paragraph" w:styleId="NormalWeb">
    <w:name w:val="Normal (Web)"/>
    <w:basedOn w:val="Normal"/>
    <w:uiPriority w:val="99"/>
    <w:unhideWhenUsed/>
    <w:rsid w:val="00DE5565"/>
    <w:pPr>
      <w:spacing w:before="100" w:beforeAutospacing="1" w:after="100" w:afterAutospacing="1"/>
    </w:pPr>
    <w:rPr>
      <w:rFonts w:ascii="Times New Roman" w:hAnsi="Times New Roman"/>
      <w:szCs w:val="24"/>
      <w:lang w:val="en-GB"/>
    </w:rPr>
  </w:style>
  <w:style w:type="character" w:customStyle="1" w:styleId="HeaderChar">
    <w:name w:val="Header Char"/>
    <w:basedOn w:val="DefaultParagraphFont"/>
    <w:link w:val="Header"/>
    <w:uiPriority w:val="99"/>
    <w:rsid w:val="00BE1E4E"/>
    <w:rPr>
      <w:rFonts w:ascii="Arial" w:hAnsi="Arial"/>
      <w:sz w:val="24"/>
      <w:lang w:val="en-US"/>
    </w:rPr>
  </w:style>
  <w:style w:type="paragraph" w:styleId="BalloonText">
    <w:name w:val="Balloon Text"/>
    <w:basedOn w:val="Normal"/>
    <w:link w:val="BalloonTextChar"/>
    <w:rsid w:val="00BE1E4E"/>
    <w:rPr>
      <w:rFonts w:ascii="Tahoma" w:hAnsi="Tahoma" w:cs="Tahoma"/>
      <w:sz w:val="16"/>
      <w:szCs w:val="16"/>
    </w:rPr>
  </w:style>
  <w:style w:type="character" w:customStyle="1" w:styleId="BalloonTextChar">
    <w:name w:val="Balloon Text Char"/>
    <w:basedOn w:val="DefaultParagraphFont"/>
    <w:link w:val="BalloonText"/>
    <w:rsid w:val="00BE1E4E"/>
    <w:rPr>
      <w:rFonts w:ascii="Tahoma" w:hAnsi="Tahoma" w:cs="Tahoma"/>
      <w:sz w:val="16"/>
      <w:szCs w:val="16"/>
      <w:lang w:val="en-US"/>
    </w:rPr>
  </w:style>
  <w:style w:type="character" w:customStyle="1" w:styleId="FooterChar">
    <w:name w:val="Footer Char"/>
    <w:basedOn w:val="DefaultParagraphFont"/>
    <w:link w:val="Footer"/>
    <w:rsid w:val="00E76B5F"/>
    <w:rPr>
      <w:rFonts w:ascii="Arial" w:hAnsi="Arial"/>
      <w:sz w:val="24"/>
      <w:lang w:val="en-US"/>
    </w:rPr>
  </w:style>
  <w:style w:type="character" w:styleId="Hyperlink">
    <w:name w:val="Hyperlink"/>
    <w:basedOn w:val="DefaultParagraphFont"/>
    <w:unhideWhenUsed/>
    <w:rsid w:val="000331A4"/>
    <w:rPr>
      <w:color w:val="0000FF" w:themeColor="hyperlink"/>
      <w:u w:val="single"/>
    </w:rPr>
  </w:style>
  <w:style w:type="character" w:styleId="CommentReference">
    <w:name w:val="annotation reference"/>
    <w:basedOn w:val="DefaultParagraphFont"/>
    <w:semiHidden/>
    <w:unhideWhenUsed/>
    <w:rsid w:val="0036315B"/>
    <w:rPr>
      <w:sz w:val="16"/>
      <w:szCs w:val="16"/>
    </w:rPr>
  </w:style>
  <w:style w:type="paragraph" w:styleId="CommentText">
    <w:name w:val="annotation text"/>
    <w:basedOn w:val="Normal"/>
    <w:link w:val="CommentTextChar"/>
    <w:semiHidden/>
    <w:unhideWhenUsed/>
    <w:rsid w:val="0036315B"/>
    <w:rPr>
      <w:sz w:val="20"/>
    </w:rPr>
  </w:style>
  <w:style w:type="character" w:customStyle="1" w:styleId="CommentTextChar">
    <w:name w:val="Comment Text Char"/>
    <w:basedOn w:val="DefaultParagraphFont"/>
    <w:link w:val="CommentText"/>
    <w:semiHidden/>
    <w:rsid w:val="0036315B"/>
    <w:rPr>
      <w:rFonts w:ascii="Arial" w:hAnsi="Arial"/>
      <w:lang w:val="en-US"/>
    </w:rPr>
  </w:style>
  <w:style w:type="paragraph" w:styleId="CommentSubject">
    <w:name w:val="annotation subject"/>
    <w:basedOn w:val="CommentText"/>
    <w:next w:val="CommentText"/>
    <w:link w:val="CommentSubjectChar"/>
    <w:semiHidden/>
    <w:unhideWhenUsed/>
    <w:rsid w:val="0036315B"/>
    <w:rPr>
      <w:b/>
      <w:bCs/>
    </w:rPr>
  </w:style>
  <w:style w:type="character" w:customStyle="1" w:styleId="CommentSubjectChar">
    <w:name w:val="Comment Subject Char"/>
    <w:basedOn w:val="CommentTextChar"/>
    <w:link w:val="CommentSubject"/>
    <w:semiHidden/>
    <w:rsid w:val="0036315B"/>
    <w:rPr>
      <w:rFonts w:ascii="Arial" w:hAnsi="Arial"/>
      <w:b/>
      <w:bCs/>
      <w:lang w:val="en-US"/>
    </w:rPr>
  </w:style>
  <w:style w:type="character" w:styleId="UnresolvedMention">
    <w:name w:val="Unresolved Mention"/>
    <w:basedOn w:val="DefaultParagraphFont"/>
    <w:uiPriority w:val="99"/>
    <w:semiHidden/>
    <w:unhideWhenUsed/>
    <w:rsid w:val="00A23281"/>
    <w:rPr>
      <w:color w:val="605E5C"/>
      <w:shd w:val="clear" w:color="auto" w:fill="E1DFDD"/>
    </w:rPr>
  </w:style>
  <w:style w:type="character" w:styleId="FollowedHyperlink">
    <w:name w:val="FollowedHyperlink"/>
    <w:basedOn w:val="DefaultParagraphFont"/>
    <w:semiHidden/>
    <w:unhideWhenUsed/>
    <w:rsid w:val="001A2A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66369">
      <w:bodyDiv w:val="1"/>
      <w:marLeft w:val="0"/>
      <w:marRight w:val="0"/>
      <w:marTop w:val="0"/>
      <w:marBottom w:val="0"/>
      <w:divBdr>
        <w:top w:val="none" w:sz="0" w:space="0" w:color="auto"/>
        <w:left w:val="none" w:sz="0" w:space="0" w:color="auto"/>
        <w:bottom w:val="none" w:sz="0" w:space="0" w:color="auto"/>
        <w:right w:val="none" w:sz="0" w:space="0" w:color="auto"/>
      </w:divBdr>
      <w:divsChild>
        <w:div w:id="196357139">
          <w:marLeft w:val="547"/>
          <w:marRight w:val="0"/>
          <w:marTop w:val="154"/>
          <w:marBottom w:val="0"/>
          <w:divBdr>
            <w:top w:val="none" w:sz="0" w:space="0" w:color="auto"/>
            <w:left w:val="none" w:sz="0" w:space="0" w:color="auto"/>
            <w:bottom w:val="none" w:sz="0" w:space="0" w:color="auto"/>
            <w:right w:val="none" w:sz="0" w:space="0" w:color="auto"/>
          </w:divBdr>
        </w:div>
        <w:div w:id="1629892932">
          <w:marLeft w:val="547"/>
          <w:marRight w:val="0"/>
          <w:marTop w:val="154"/>
          <w:marBottom w:val="0"/>
          <w:divBdr>
            <w:top w:val="none" w:sz="0" w:space="0" w:color="auto"/>
            <w:left w:val="none" w:sz="0" w:space="0" w:color="auto"/>
            <w:bottom w:val="none" w:sz="0" w:space="0" w:color="auto"/>
            <w:right w:val="none" w:sz="0" w:space="0" w:color="auto"/>
          </w:divBdr>
        </w:div>
        <w:div w:id="648248936">
          <w:marLeft w:val="547"/>
          <w:marRight w:val="0"/>
          <w:marTop w:val="154"/>
          <w:marBottom w:val="0"/>
          <w:divBdr>
            <w:top w:val="none" w:sz="0" w:space="0" w:color="auto"/>
            <w:left w:val="none" w:sz="0" w:space="0" w:color="auto"/>
            <w:bottom w:val="none" w:sz="0" w:space="0" w:color="auto"/>
            <w:right w:val="none" w:sz="0" w:space="0" w:color="auto"/>
          </w:divBdr>
        </w:div>
      </w:divsChild>
    </w:div>
    <w:div w:id="154301120">
      <w:bodyDiv w:val="1"/>
      <w:marLeft w:val="0"/>
      <w:marRight w:val="0"/>
      <w:marTop w:val="0"/>
      <w:marBottom w:val="0"/>
      <w:divBdr>
        <w:top w:val="none" w:sz="0" w:space="0" w:color="auto"/>
        <w:left w:val="none" w:sz="0" w:space="0" w:color="auto"/>
        <w:bottom w:val="none" w:sz="0" w:space="0" w:color="auto"/>
        <w:right w:val="none" w:sz="0" w:space="0" w:color="auto"/>
      </w:divBdr>
    </w:div>
    <w:div w:id="842890737">
      <w:bodyDiv w:val="1"/>
      <w:marLeft w:val="0"/>
      <w:marRight w:val="0"/>
      <w:marTop w:val="0"/>
      <w:marBottom w:val="0"/>
      <w:divBdr>
        <w:top w:val="none" w:sz="0" w:space="0" w:color="auto"/>
        <w:left w:val="none" w:sz="0" w:space="0" w:color="auto"/>
        <w:bottom w:val="none" w:sz="0" w:space="0" w:color="auto"/>
        <w:right w:val="none" w:sz="0" w:space="0" w:color="auto"/>
      </w:divBdr>
      <w:divsChild>
        <w:div w:id="459154981">
          <w:marLeft w:val="547"/>
          <w:marRight w:val="0"/>
          <w:marTop w:val="154"/>
          <w:marBottom w:val="0"/>
          <w:divBdr>
            <w:top w:val="none" w:sz="0" w:space="0" w:color="auto"/>
            <w:left w:val="none" w:sz="0" w:space="0" w:color="auto"/>
            <w:bottom w:val="none" w:sz="0" w:space="0" w:color="auto"/>
            <w:right w:val="none" w:sz="0" w:space="0" w:color="auto"/>
          </w:divBdr>
        </w:div>
        <w:div w:id="1510103481">
          <w:marLeft w:val="547"/>
          <w:marRight w:val="0"/>
          <w:marTop w:val="154"/>
          <w:marBottom w:val="0"/>
          <w:divBdr>
            <w:top w:val="none" w:sz="0" w:space="0" w:color="auto"/>
            <w:left w:val="none" w:sz="0" w:space="0" w:color="auto"/>
            <w:bottom w:val="none" w:sz="0" w:space="0" w:color="auto"/>
            <w:right w:val="none" w:sz="0" w:space="0" w:color="auto"/>
          </w:divBdr>
        </w:div>
      </w:divsChild>
    </w:div>
    <w:div w:id="955454202">
      <w:bodyDiv w:val="1"/>
      <w:marLeft w:val="0"/>
      <w:marRight w:val="0"/>
      <w:marTop w:val="0"/>
      <w:marBottom w:val="0"/>
      <w:divBdr>
        <w:top w:val="none" w:sz="0" w:space="0" w:color="auto"/>
        <w:left w:val="none" w:sz="0" w:space="0" w:color="auto"/>
        <w:bottom w:val="none" w:sz="0" w:space="0" w:color="auto"/>
        <w:right w:val="none" w:sz="0" w:space="0" w:color="auto"/>
      </w:divBdr>
    </w:div>
    <w:div w:id="987436680">
      <w:bodyDiv w:val="1"/>
      <w:marLeft w:val="0"/>
      <w:marRight w:val="0"/>
      <w:marTop w:val="0"/>
      <w:marBottom w:val="0"/>
      <w:divBdr>
        <w:top w:val="none" w:sz="0" w:space="0" w:color="auto"/>
        <w:left w:val="none" w:sz="0" w:space="0" w:color="auto"/>
        <w:bottom w:val="none" w:sz="0" w:space="0" w:color="auto"/>
        <w:right w:val="none" w:sz="0" w:space="0" w:color="auto"/>
      </w:divBdr>
    </w:div>
    <w:div w:id="1052123185">
      <w:bodyDiv w:val="1"/>
      <w:marLeft w:val="0"/>
      <w:marRight w:val="0"/>
      <w:marTop w:val="0"/>
      <w:marBottom w:val="0"/>
      <w:divBdr>
        <w:top w:val="none" w:sz="0" w:space="0" w:color="auto"/>
        <w:left w:val="none" w:sz="0" w:space="0" w:color="auto"/>
        <w:bottom w:val="none" w:sz="0" w:space="0" w:color="auto"/>
        <w:right w:val="none" w:sz="0" w:space="0" w:color="auto"/>
      </w:divBdr>
    </w:div>
    <w:div w:id="1340230281">
      <w:bodyDiv w:val="1"/>
      <w:marLeft w:val="0"/>
      <w:marRight w:val="0"/>
      <w:marTop w:val="0"/>
      <w:marBottom w:val="0"/>
      <w:divBdr>
        <w:top w:val="none" w:sz="0" w:space="0" w:color="auto"/>
        <w:left w:val="none" w:sz="0" w:space="0" w:color="auto"/>
        <w:bottom w:val="none" w:sz="0" w:space="0" w:color="auto"/>
        <w:right w:val="none" w:sz="0" w:space="0" w:color="auto"/>
      </w:divBdr>
    </w:div>
    <w:div w:id="1394961696">
      <w:bodyDiv w:val="1"/>
      <w:marLeft w:val="0"/>
      <w:marRight w:val="0"/>
      <w:marTop w:val="0"/>
      <w:marBottom w:val="0"/>
      <w:divBdr>
        <w:top w:val="none" w:sz="0" w:space="0" w:color="auto"/>
        <w:left w:val="none" w:sz="0" w:space="0" w:color="auto"/>
        <w:bottom w:val="none" w:sz="0" w:space="0" w:color="auto"/>
        <w:right w:val="none" w:sz="0" w:space="0" w:color="auto"/>
      </w:divBdr>
    </w:div>
    <w:div w:id="1436098692">
      <w:bodyDiv w:val="1"/>
      <w:marLeft w:val="0"/>
      <w:marRight w:val="0"/>
      <w:marTop w:val="0"/>
      <w:marBottom w:val="0"/>
      <w:divBdr>
        <w:top w:val="none" w:sz="0" w:space="0" w:color="auto"/>
        <w:left w:val="none" w:sz="0" w:space="0" w:color="auto"/>
        <w:bottom w:val="none" w:sz="0" w:space="0" w:color="auto"/>
        <w:right w:val="none" w:sz="0" w:space="0" w:color="auto"/>
      </w:divBdr>
      <w:divsChild>
        <w:div w:id="782458134">
          <w:marLeft w:val="547"/>
          <w:marRight w:val="0"/>
          <w:marTop w:val="154"/>
          <w:marBottom w:val="0"/>
          <w:divBdr>
            <w:top w:val="none" w:sz="0" w:space="0" w:color="auto"/>
            <w:left w:val="none" w:sz="0" w:space="0" w:color="auto"/>
            <w:bottom w:val="none" w:sz="0" w:space="0" w:color="auto"/>
            <w:right w:val="none" w:sz="0" w:space="0" w:color="auto"/>
          </w:divBdr>
        </w:div>
        <w:div w:id="1031297228">
          <w:marLeft w:val="547"/>
          <w:marRight w:val="0"/>
          <w:marTop w:val="154"/>
          <w:marBottom w:val="0"/>
          <w:divBdr>
            <w:top w:val="none" w:sz="0" w:space="0" w:color="auto"/>
            <w:left w:val="none" w:sz="0" w:space="0" w:color="auto"/>
            <w:bottom w:val="none" w:sz="0" w:space="0" w:color="auto"/>
            <w:right w:val="none" w:sz="0" w:space="0" w:color="auto"/>
          </w:divBdr>
        </w:div>
        <w:div w:id="1016157825">
          <w:marLeft w:val="547"/>
          <w:marRight w:val="0"/>
          <w:marTop w:val="154"/>
          <w:marBottom w:val="0"/>
          <w:divBdr>
            <w:top w:val="none" w:sz="0" w:space="0" w:color="auto"/>
            <w:left w:val="none" w:sz="0" w:space="0" w:color="auto"/>
            <w:bottom w:val="none" w:sz="0" w:space="0" w:color="auto"/>
            <w:right w:val="none" w:sz="0" w:space="0" w:color="auto"/>
          </w:divBdr>
        </w:div>
        <w:div w:id="898631482">
          <w:marLeft w:val="547"/>
          <w:marRight w:val="0"/>
          <w:marTop w:val="154"/>
          <w:marBottom w:val="0"/>
          <w:divBdr>
            <w:top w:val="none" w:sz="0" w:space="0" w:color="auto"/>
            <w:left w:val="none" w:sz="0" w:space="0" w:color="auto"/>
            <w:bottom w:val="none" w:sz="0" w:space="0" w:color="auto"/>
            <w:right w:val="none" w:sz="0" w:space="0" w:color="auto"/>
          </w:divBdr>
        </w:div>
      </w:divsChild>
    </w:div>
    <w:div w:id="1577011904">
      <w:bodyDiv w:val="1"/>
      <w:marLeft w:val="0"/>
      <w:marRight w:val="0"/>
      <w:marTop w:val="0"/>
      <w:marBottom w:val="0"/>
      <w:divBdr>
        <w:top w:val="none" w:sz="0" w:space="0" w:color="auto"/>
        <w:left w:val="none" w:sz="0" w:space="0" w:color="auto"/>
        <w:bottom w:val="none" w:sz="0" w:space="0" w:color="auto"/>
        <w:right w:val="none" w:sz="0" w:space="0" w:color="auto"/>
      </w:divBdr>
    </w:div>
    <w:div w:id="1910070938">
      <w:bodyDiv w:val="1"/>
      <w:marLeft w:val="0"/>
      <w:marRight w:val="0"/>
      <w:marTop w:val="0"/>
      <w:marBottom w:val="0"/>
      <w:divBdr>
        <w:top w:val="none" w:sz="0" w:space="0" w:color="auto"/>
        <w:left w:val="none" w:sz="0" w:space="0" w:color="auto"/>
        <w:bottom w:val="none" w:sz="0" w:space="0" w:color="auto"/>
        <w:right w:val="none" w:sz="0" w:space="0" w:color="auto"/>
      </w:divBdr>
    </w:div>
    <w:div w:id="2018001670">
      <w:bodyDiv w:val="1"/>
      <w:marLeft w:val="0"/>
      <w:marRight w:val="0"/>
      <w:marTop w:val="0"/>
      <w:marBottom w:val="0"/>
      <w:divBdr>
        <w:top w:val="none" w:sz="0" w:space="0" w:color="auto"/>
        <w:left w:val="none" w:sz="0" w:space="0" w:color="auto"/>
        <w:bottom w:val="none" w:sz="0" w:space="0" w:color="auto"/>
        <w:right w:val="none" w:sz="0" w:space="0" w:color="auto"/>
      </w:divBdr>
      <w:divsChild>
        <w:div w:id="1538010725">
          <w:marLeft w:val="547"/>
          <w:marRight w:val="0"/>
          <w:marTop w:val="154"/>
          <w:marBottom w:val="0"/>
          <w:divBdr>
            <w:top w:val="none" w:sz="0" w:space="0" w:color="auto"/>
            <w:left w:val="none" w:sz="0" w:space="0" w:color="auto"/>
            <w:bottom w:val="none" w:sz="0" w:space="0" w:color="auto"/>
            <w:right w:val="none" w:sz="0" w:space="0" w:color="auto"/>
          </w:divBdr>
        </w:div>
        <w:div w:id="1596396800">
          <w:marLeft w:val="547"/>
          <w:marRight w:val="0"/>
          <w:marTop w:val="154"/>
          <w:marBottom w:val="0"/>
          <w:divBdr>
            <w:top w:val="none" w:sz="0" w:space="0" w:color="auto"/>
            <w:left w:val="none" w:sz="0" w:space="0" w:color="auto"/>
            <w:bottom w:val="none" w:sz="0" w:space="0" w:color="auto"/>
            <w:right w:val="none" w:sz="0" w:space="0" w:color="auto"/>
          </w:divBdr>
        </w:div>
        <w:div w:id="492187308">
          <w:marLeft w:val="547"/>
          <w:marRight w:val="0"/>
          <w:marTop w:val="154"/>
          <w:marBottom w:val="0"/>
          <w:divBdr>
            <w:top w:val="none" w:sz="0" w:space="0" w:color="auto"/>
            <w:left w:val="none" w:sz="0" w:space="0" w:color="auto"/>
            <w:bottom w:val="none" w:sz="0" w:space="0" w:color="auto"/>
            <w:right w:val="none" w:sz="0" w:space="0" w:color="auto"/>
          </w:divBdr>
        </w:div>
        <w:div w:id="61514006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braham.ac.uk/our-research/animal-research" TargetMode="External"/><Relationship Id="rId13" Type="http://schemas.openxmlformats.org/officeDocument/2006/relationships/hyperlink" Target="https://www.ipsos.com/en-uk/public-attitudes-animal-research-2018"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psos.com/en-uk/public-attitudes-animal-research-201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derstandinganimalresearch.org.uk/" TargetMode="External"/><Relationship Id="rId5" Type="http://schemas.openxmlformats.org/officeDocument/2006/relationships/webSettings" Target="webSettings.xml"/><Relationship Id="rId15" Type="http://schemas.openxmlformats.org/officeDocument/2006/relationships/hyperlink" Target="https://www.babraham.ac.uk/our-research/animal-research" TargetMode="External"/><Relationship Id="rId10" Type="http://schemas.openxmlformats.org/officeDocument/2006/relationships/hyperlink" Target="https://www.babraham.ac.uk/science-services/biological-support-un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braham.ac.uk/our-research/healthy-ageing" TargetMode="External"/><Relationship Id="rId14" Type="http://schemas.openxmlformats.org/officeDocument/2006/relationships/hyperlink" Target="https://www.nc3rs.org.uk/the-3r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e@babraham.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40DCD-0717-40B4-B662-0AB5A19C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1115</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 NEC</dc:creator>
  <cp:lastModifiedBy>Fergus Powell</cp:lastModifiedBy>
  <cp:revision>10</cp:revision>
  <cp:lastPrinted>2012-11-05T14:35:00Z</cp:lastPrinted>
  <dcterms:created xsi:type="dcterms:W3CDTF">2018-12-05T15:24:00Z</dcterms:created>
  <dcterms:modified xsi:type="dcterms:W3CDTF">2022-04-27T15:41:00Z</dcterms:modified>
</cp:coreProperties>
</file>