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BB67" w14:textId="4A08891D" w:rsidR="00BE1E4E" w:rsidRPr="00A23281" w:rsidRDefault="00A27363" w:rsidP="00610605">
      <w:pPr>
        <w:spacing w:before="240" w:after="120"/>
        <w:rPr>
          <w:b/>
          <w:sz w:val="40"/>
          <w:szCs w:val="40"/>
          <w:lang w:val="en-GB"/>
        </w:rPr>
      </w:pPr>
      <w:r w:rsidRPr="00A23281">
        <w:rPr>
          <w:b/>
          <w:sz w:val="40"/>
          <w:szCs w:val="40"/>
          <w:lang w:val="en-GB"/>
        </w:rPr>
        <w:t>Debating the Ethics of Animal Use in Research</w:t>
      </w:r>
      <w:r w:rsidR="006E4248" w:rsidRPr="00A23281">
        <w:rPr>
          <w:b/>
          <w:sz w:val="40"/>
          <w:szCs w:val="40"/>
          <w:lang w:val="en-GB"/>
        </w:rPr>
        <w:t>:</w:t>
      </w:r>
      <w:r w:rsidRPr="00A23281">
        <w:rPr>
          <w:b/>
          <w:sz w:val="40"/>
          <w:szCs w:val="40"/>
          <w:lang w:val="en-GB"/>
        </w:rPr>
        <w:t xml:space="preserve"> Exploring Model Organisms</w:t>
      </w:r>
    </w:p>
    <w:p w14:paraId="50715A9B" w14:textId="77777777"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Approximate timing:</w:t>
      </w:r>
      <w:r w:rsidRPr="00A23281">
        <w:rPr>
          <w:rFonts w:asciiTheme="minorHAnsi" w:hAnsiTheme="minorHAnsi" w:cstheme="minorHAnsi"/>
          <w:szCs w:val="24"/>
          <w:lang w:val="en-GB"/>
        </w:rPr>
        <w:tab/>
        <w:t>1 hour</w:t>
      </w:r>
    </w:p>
    <w:p w14:paraId="27ADCEB1" w14:textId="77777777" w:rsidR="00A27363" w:rsidRPr="00A23281" w:rsidRDefault="00A27363" w:rsidP="00A27363">
      <w:pPr>
        <w:rPr>
          <w:rFonts w:asciiTheme="minorHAnsi" w:hAnsiTheme="minorHAnsi" w:cstheme="minorHAnsi"/>
          <w:szCs w:val="24"/>
          <w:lang w:val="en-GB"/>
        </w:rPr>
      </w:pPr>
      <w:r w:rsidRPr="00A23281">
        <w:rPr>
          <w:rFonts w:asciiTheme="minorHAnsi" w:hAnsiTheme="minorHAnsi" w:cstheme="minorHAnsi"/>
          <w:szCs w:val="24"/>
          <w:lang w:val="en-GB"/>
        </w:rPr>
        <w:t xml:space="preserve">Required resources: </w:t>
      </w:r>
      <w:r w:rsidRPr="00A23281">
        <w:rPr>
          <w:rFonts w:asciiTheme="minorHAnsi" w:hAnsiTheme="minorHAnsi" w:cstheme="minorHAnsi"/>
          <w:szCs w:val="24"/>
          <w:lang w:val="en-GB"/>
        </w:rPr>
        <w:tab/>
        <w:t>PowerPoint presentation, animal model cards, cost vs. benefit sheets, fact sheet</w:t>
      </w:r>
    </w:p>
    <w:p w14:paraId="51DF22BC" w14:textId="77777777" w:rsidR="00A27363" w:rsidRPr="00A23281" w:rsidRDefault="00A27363" w:rsidP="00A27363">
      <w:pPr>
        <w:rPr>
          <w:rFonts w:asciiTheme="minorHAnsi" w:hAnsiTheme="minorHAnsi" w:cstheme="minorHAnsi"/>
          <w:color w:val="548DD4" w:themeColor="text2" w:themeTint="99"/>
          <w:szCs w:val="24"/>
          <w:lang w:val="en-GB"/>
        </w:rPr>
      </w:pPr>
    </w:p>
    <w:p w14:paraId="7844563E" w14:textId="77777777" w:rsidR="00A27363" w:rsidRPr="00A23281" w:rsidRDefault="00A27363" w:rsidP="00A27363">
      <w:pPr>
        <w:rPr>
          <w:rFonts w:asciiTheme="minorHAnsi" w:hAnsiTheme="minorHAnsi" w:cstheme="minorHAnsi"/>
          <w:szCs w:val="24"/>
          <w:lang w:val="en-GB"/>
        </w:rPr>
      </w:pPr>
      <w:r w:rsidRPr="00A23281">
        <w:rPr>
          <w:rFonts w:asciiTheme="minorHAnsi" w:hAnsiTheme="minorHAnsi" w:cstheme="minorHAnsi"/>
          <w:szCs w:val="24"/>
          <w:lang w:val="en-GB"/>
        </w:rPr>
        <w:t>This lesson will introduce students to the use of animals in research, which models are used and how such research is regulated. It will give them a chance to justify their own opinions and to learn to respect those of other people.</w:t>
      </w:r>
    </w:p>
    <w:p w14:paraId="70AD8174" w14:textId="77777777" w:rsidR="00A27363" w:rsidRPr="00A23281" w:rsidRDefault="00A27363" w:rsidP="00A27363">
      <w:pPr>
        <w:rPr>
          <w:rFonts w:asciiTheme="minorHAnsi" w:hAnsiTheme="minorHAnsi" w:cstheme="minorHAnsi"/>
          <w:szCs w:val="24"/>
          <w:lang w:val="en-GB"/>
        </w:rPr>
      </w:pPr>
    </w:p>
    <w:p w14:paraId="4B4C45F0" w14:textId="77777777" w:rsidR="00A27363" w:rsidRPr="00A23281" w:rsidRDefault="00A27363" w:rsidP="00A27363">
      <w:pPr>
        <w:spacing w:after="120"/>
        <w:rPr>
          <w:rFonts w:asciiTheme="minorHAnsi" w:hAnsiTheme="minorHAnsi" w:cstheme="minorHAnsi"/>
          <w:b/>
          <w:szCs w:val="24"/>
          <w:lang w:val="en-GB"/>
        </w:rPr>
      </w:pPr>
      <w:r w:rsidRPr="00A23281">
        <w:rPr>
          <w:rFonts w:asciiTheme="minorHAnsi" w:hAnsiTheme="minorHAnsi" w:cstheme="minorHAnsi"/>
          <w:b/>
          <w:szCs w:val="24"/>
          <w:lang w:val="en-GB"/>
        </w:rPr>
        <w:t>The lesson supports:</w:t>
      </w:r>
    </w:p>
    <w:p w14:paraId="29FD0A45" w14:textId="3019C4A6" w:rsidR="004D06C9" w:rsidRDefault="004D06C9" w:rsidP="009D4316">
      <w:pPr>
        <w:rPr>
          <w:rFonts w:asciiTheme="minorHAnsi" w:hAnsiTheme="minorHAnsi" w:cstheme="minorHAnsi"/>
          <w:b/>
          <w:szCs w:val="24"/>
          <w:lang w:val="en-GB"/>
        </w:rPr>
      </w:pPr>
      <w:r w:rsidRPr="009D4316">
        <w:rPr>
          <w:rFonts w:asciiTheme="minorHAnsi" w:hAnsiTheme="minorHAnsi" w:cstheme="minorHAnsi"/>
          <w:b/>
          <w:szCs w:val="24"/>
          <w:lang w:val="en-GB"/>
        </w:rPr>
        <w:t>Key stage 3</w:t>
      </w:r>
    </w:p>
    <w:p w14:paraId="6799E0CE" w14:textId="77777777" w:rsidR="009D4316" w:rsidRPr="009D4316" w:rsidRDefault="009D4316" w:rsidP="009D4316">
      <w:pPr>
        <w:rPr>
          <w:rFonts w:asciiTheme="minorHAnsi" w:hAnsiTheme="minorHAnsi" w:cstheme="minorHAnsi"/>
          <w:b/>
          <w:szCs w:val="24"/>
          <w:lang w:val="en-GB"/>
        </w:rPr>
      </w:pPr>
    </w:p>
    <w:p w14:paraId="1F07BFC5" w14:textId="77777777" w:rsidR="004D06C9" w:rsidRPr="00A23281" w:rsidRDefault="004D06C9" w:rsidP="004D06C9">
      <w:pPr>
        <w:rPr>
          <w:rFonts w:asciiTheme="minorHAnsi" w:hAnsiTheme="minorHAnsi" w:cstheme="minorHAnsi"/>
          <w:i/>
          <w:szCs w:val="24"/>
          <w:lang w:val="en-GB"/>
        </w:rPr>
      </w:pPr>
      <w:r w:rsidRPr="00A23281">
        <w:rPr>
          <w:rFonts w:asciiTheme="minorHAnsi" w:hAnsiTheme="minorHAnsi" w:cstheme="minorHAnsi"/>
          <w:i/>
          <w:szCs w:val="24"/>
          <w:lang w:val="en-GB"/>
        </w:rPr>
        <w:t>Science - Applications and implications of science</w:t>
      </w:r>
    </w:p>
    <w:p w14:paraId="0754ABEE" w14:textId="75E5B5F1"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Examining the ethical and moral implications of using and applying science.</w:t>
      </w:r>
      <w:r w:rsidR="00E96AC2" w:rsidRPr="00A23281">
        <w:rPr>
          <w:rFonts w:asciiTheme="minorHAnsi" w:hAnsiTheme="minorHAnsi" w:cstheme="minorHAnsi"/>
          <w:szCs w:val="24"/>
          <w:lang w:val="en-GB"/>
        </w:rPr>
        <w:t xml:space="preserve"> </w:t>
      </w:r>
      <w:r w:rsidRPr="00A23281">
        <w:rPr>
          <w:rFonts w:asciiTheme="minorHAnsi" w:hAnsiTheme="minorHAnsi" w:cstheme="minorHAnsi"/>
          <w:szCs w:val="24"/>
          <w:lang w:val="en-GB"/>
        </w:rPr>
        <w:t>The way scientific developments are achieved can raise ethical and moral issues, for example experiments on animals to produce drugs that may prolong human life.</w:t>
      </w:r>
    </w:p>
    <w:p w14:paraId="56548840" w14:textId="77777777" w:rsidR="004D06C9" w:rsidRPr="00A23281" w:rsidRDefault="004D06C9" w:rsidP="004D06C9">
      <w:pPr>
        <w:rPr>
          <w:rFonts w:asciiTheme="minorHAnsi" w:hAnsiTheme="minorHAnsi" w:cstheme="minorHAnsi"/>
          <w:szCs w:val="24"/>
          <w:lang w:val="en-GB"/>
        </w:rPr>
      </w:pPr>
    </w:p>
    <w:p w14:paraId="03FBE156" w14:textId="77777777" w:rsidR="004D06C9" w:rsidRPr="00A23281" w:rsidRDefault="004D06C9" w:rsidP="004D06C9">
      <w:pPr>
        <w:rPr>
          <w:rFonts w:asciiTheme="minorHAnsi" w:hAnsiTheme="minorHAnsi" w:cstheme="minorHAnsi"/>
          <w:i/>
          <w:szCs w:val="24"/>
          <w:lang w:val="en-GB"/>
        </w:rPr>
      </w:pPr>
      <w:r w:rsidRPr="00A23281">
        <w:rPr>
          <w:rFonts w:asciiTheme="minorHAnsi" w:hAnsiTheme="minorHAnsi" w:cstheme="minorHAnsi"/>
          <w:i/>
          <w:szCs w:val="24"/>
          <w:lang w:val="en-GB"/>
        </w:rPr>
        <w:t>Citizenship - Rights and responsibilities</w:t>
      </w:r>
    </w:p>
    <w:p w14:paraId="71004ACC"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 xml:space="preserve">a) Exploring different kinds of rights and obligations and how </w:t>
      </w:r>
      <w:proofErr w:type="gramStart"/>
      <w:r w:rsidRPr="00A23281">
        <w:rPr>
          <w:rFonts w:asciiTheme="minorHAnsi" w:hAnsiTheme="minorHAnsi" w:cstheme="minorHAnsi"/>
          <w:szCs w:val="24"/>
          <w:lang w:val="en-GB"/>
        </w:rPr>
        <w:t>these affect</w:t>
      </w:r>
      <w:proofErr w:type="gramEnd"/>
      <w:r w:rsidRPr="00A23281">
        <w:rPr>
          <w:rFonts w:asciiTheme="minorHAnsi" w:hAnsiTheme="minorHAnsi" w:cstheme="minorHAnsi"/>
          <w:szCs w:val="24"/>
          <w:lang w:val="en-GB"/>
        </w:rPr>
        <w:t xml:space="preserve"> both individuals and communities.</w:t>
      </w:r>
    </w:p>
    <w:p w14:paraId="33427AE8"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b) Understanding that individuals, organisations and governments have responsibilities to ensure that rights are balanced, supported and protected.</w:t>
      </w:r>
    </w:p>
    <w:p w14:paraId="1871E76E"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c) Investigating ways in which rights can compete and conflict, and understanding that hard decisions have to be made to try to balance these.</w:t>
      </w:r>
    </w:p>
    <w:p w14:paraId="64C835EF"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There are different kinds of rights, obligations and responsibilities - political, legal, human, social, civic and moral. Pupils should explore contested areas surrounding rights.</w:t>
      </w:r>
    </w:p>
    <w:p w14:paraId="6FC9FCE5" w14:textId="77777777" w:rsidR="004D06C9" w:rsidRPr="00A23281" w:rsidRDefault="004D06C9" w:rsidP="004D06C9">
      <w:pPr>
        <w:rPr>
          <w:rFonts w:asciiTheme="minorHAnsi" w:hAnsiTheme="minorHAnsi" w:cstheme="minorHAnsi"/>
          <w:szCs w:val="24"/>
          <w:lang w:val="en-GB"/>
        </w:rPr>
      </w:pPr>
    </w:p>
    <w:p w14:paraId="32F7CCB0" w14:textId="77777777" w:rsidR="004D06C9" w:rsidRPr="00A23281" w:rsidRDefault="004D06C9" w:rsidP="004D06C9">
      <w:pPr>
        <w:rPr>
          <w:rFonts w:asciiTheme="minorHAnsi" w:hAnsiTheme="minorHAnsi" w:cstheme="minorHAnsi"/>
          <w:i/>
          <w:szCs w:val="24"/>
          <w:lang w:val="en-GB"/>
        </w:rPr>
      </w:pPr>
      <w:r w:rsidRPr="00A23281">
        <w:rPr>
          <w:rFonts w:asciiTheme="minorHAnsi" w:hAnsiTheme="minorHAnsi" w:cstheme="minorHAnsi"/>
          <w:i/>
          <w:szCs w:val="24"/>
          <w:lang w:val="en-GB"/>
        </w:rPr>
        <w:t>Religious Education - Values and commitments</w:t>
      </w:r>
    </w:p>
    <w:p w14:paraId="67743A33"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Evaluating their own and others' values in order to make informed, rational and imaginative choices.</w:t>
      </w:r>
    </w:p>
    <w:p w14:paraId="70E9B48E" w14:textId="77777777" w:rsidR="004D06C9" w:rsidRPr="00A23281" w:rsidRDefault="004D06C9" w:rsidP="004D06C9">
      <w:pPr>
        <w:rPr>
          <w:rFonts w:asciiTheme="minorHAnsi" w:hAnsiTheme="minorHAnsi" w:cstheme="minorHAnsi"/>
          <w:szCs w:val="24"/>
          <w:lang w:val="en-GB"/>
        </w:rPr>
      </w:pPr>
    </w:p>
    <w:p w14:paraId="50C0995B" w14:textId="77777777" w:rsidR="004D06C9" w:rsidRPr="00A23281" w:rsidRDefault="004D06C9" w:rsidP="004D06C9">
      <w:pPr>
        <w:rPr>
          <w:rFonts w:asciiTheme="minorHAnsi" w:hAnsiTheme="minorHAnsi" w:cstheme="minorHAnsi"/>
          <w:i/>
          <w:szCs w:val="24"/>
          <w:lang w:val="en-GB"/>
        </w:rPr>
      </w:pPr>
      <w:r w:rsidRPr="00A23281">
        <w:rPr>
          <w:rFonts w:asciiTheme="minorHAnsi" w:hAnsiTheme="minorHAnsi" w:cstheme="minorHAnsi"/>
          <w:i/>
          <w:szCs w:val="24"/>
          <w:lang w:val="en-GB"/>
        </w:rPr>
        <w:t>PSHE: Personal wellbeing - Critical reflection</w:t>
      </w:r>
    </w:p>
    <w:p w14:paraId="07C815F3"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Pupils should be able to reflect critically on their own and others' value</w:t>
      </w:r>
    </w:p>
    <w:p w14:paraId="21FEAF3F" w14:textId="77777777" w:rsidR="004D06C9" w:rsidRPr="00A23281" w:rsidRDefault="004D06C9" w:rsidP="004D06C9">
      <w:pPr>
        <w:rPr>
          <w:rFonts w:asciiTheme="minorHAnsi" w:hAnsiTheme="minorHAnsi" w:cstheme="minorHAnsi"/>
          <w:szCs w:val="24"/>
          <w:lang w:val="en-GB"/>
        </w:rPr>
      </w:pPr>
    </w:p>
    <w:p w14:paraId="4295BE8E" w14:textId="77777777" w:rsidR="004D06C9" w:rsidRPr="00A23281" w:rsidRDefault="004D06C9" w:rsidP="004D06C9">
      <w:pPr>
        <w:rPr>
          <w:rFonts w:asciiTheme="minorHAnsi" w:hAnsiTheme="minorHAnsi" w:cstheme="minorHAnsi"/>
          <w:i/>
          <w:szCs w:val="24"/>
          <w:lang w:val="en-GB"/>
        </w:rPr>
      </w:pPr>
      <w:r w:rsidRPr="00A23281">
        <w:rPr>
          <w:rFonts w:asciiTheme="minorHAnsi" w:hAnsiTheme="minorHAnsi" w:cstheme="minorHAnsi"/>
          <w:i/>
          <w:szCs w:val="24"/>
          <w:lang w:val="en-GB"/>
        </w:rPr>
        <w:t>English - Critical understanding</w:t>
      </w:r>
    </w:p>
    <w:p w14:paraId="05BC300C"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a) Engaging with ideas and texts, understanding and responding to the main issues.</w:t>
      </w:r>
    </w:p>
    <w:p w14:paraId="1F8BE366"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b) Assessing the validity and significance of information and ideas from different sources.</w:t>
      </w:r>
    </w:p>
    <w:p w14:paraId="549F8BE2"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c) Exploring others' ideas and developing their own.</w:t>
      </w:r>
    </w:p>
    <w:p w14:paraId="07C6300D"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d) Analysing and evaluating spoken and written language to appreciate how meaning is shaped</w:t>
      </w:r>
    </w:p>
    <w:p w14:paraId="592E191F" w14:textId="77777777" w:rsidR="004D06C9" w:rsidRPr="00A23281" w:rsidRDefault="004D06C9" w:rsidP="004D06C9">
      <w:pPr>
        <w:rPr>
          <w:rFonts w:asciiTheme="minorHAnsi" w:hAnsiTheme="minorHAnsi" w:cstheme="minorHAnsi"/>
          <w:szCs w:val="24"/>
          <w:lang w:val="en-GB"/>
        </w:rPr>
      </w:pPr>
    </w:p>
    <w:p w14:paraId="372A8996" w14:textId="77777777" w:rsidR="009D4316" w:rsidRDefault="009D4316">
      <w:pPr>
        <w:rPr>
          <w:rFonts w:asciiTheme="minorHAnsi" w:hAnsiTheme="minorHAnsi" w:cstheme="minorHAnsi"/>
          <w:b/>
          <w:szCs w:val="24"/>
          <w:lang w:val="en-GB"/>
        </w:rPr>
      </w:pPr>
      <w:r>
        <w:rPr>
          <w:rFonts w:asciiTheme="minorHAnsi" w:hAnsiTheme="minorHAnsi" w:cstheme="minorHAnsi"/>
          <w:b/>
          <w:szCs w:val="24"/>
          <w:lang w:val="en-GB"/>
        </w:rPr>
        <w:br w:type="page"/>
      </w:r>
    </w:p>
    <w:p w14:paraId="4614BA81" w14:textId="28A7E521" w:rsidR="004D06C9" w:rsidRDefault="004D06C9" w:rsidP="009D4316">
      <w:pPr>
        <w:rPr>
          <w:rFonts w:asciiTheme="minorHAnsi" w:hAnsiTheme="minorHAnsi" w:cstheme="minorHAnsi"/>
          <w:b/>
          <w:szCs w:val="24"/>
          <w:lang w:val="en-GB"/>
        </w:rPr>
      </w:pPr>
      <w:r w:rsidRPr="009D4316">
        <w:rPr>
          <w:rFonts w:asciiTheme="minorHAnsi" w:hAnsiTheme="minorHAnsi" w:cstheme="minorHAnsi"/>
          <w:b/>
          <w:szCs w:val="24"/>
          <w:lang w:val="en-GB"/>
        </w:rPr>
        <w:lastRenderedPageBreak/>
        <w:t>Key stage 4</w:t>
      </w:r>
    </w:p>
    <w:p w14:paraId="4C0DF9D4" w14:textId="77777777" w:rsidR="009D4316" w:rsidRPr="009D4316" w:rsidRDefault="009D4316" w:rsidP="009D4316">
      <w:pPr>
        <w:rPr>
          <w:rFonts w:asciiTheme="minorHAnsi" w:hAnsiTheme="minorHAnsi" w:cstheme="minorHAnsi"/>
          <w:b/>
          <w:szCs w:val="24"/>
          <w:lang w:val="en-GB"/>
        </w:rPr>
      </w:pPr>
    </w:p>
    <w:p w14:paraId="56922792" w14:textId="77777777" w:rsidR="004D06C9" w:rsidRPr="00A23281" w:rsidRDefault="004D06C9" w:rsidP="004D06C9">
      <w:pPr>
        <w:rPr>
          <w:rFonts w:asciiTheme="minorHAnsi" w:hAnsiTheme="minorHAnsi" w:cstheme="minorHAnsi"/>
          <w:i/>
          <w:szCs w:val="24"/>
          <w:lang w:val="en-GB"/>
        </w:rPr>
      </w:pPr>
      <w:r w:rsidRPr="00A23281">
        <w:rPr>
          <w:rFonts w:asciiTheme="minorHAnsi" w:hAnsiTheme="minorHAnsi" w:cstheme="minorHAnsi"/>
          <w:i/>
          <w:szCs w:val="24"/>
          <w:lang w:val="en-GB"/>
        </w:rPr>
        <w:t>How Science Works: Applications and implications of science</w:t>
      </w:r>
    </w:p>
    <w:p w14:paraId="4004E940"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Pupils should be taught to consider how and why decisions about science and technology are made, including those that raise ethical issues, and about the social, economic and environmental effects of such decisions</w:t>
      </w:r>
    </w:p>
    <w:p w14:paraId="17751498"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All pupils should develop their ability to relate their understanding of science to their own and others' decisions about lifestyles, and to scientific and technological developments in society.</w:t>
      </w:r>
    </w:p>
    <w:p w14:paraId="01A3C49E" w14:textId="77777777" w:rsidR="004D06C9" w:rsidRPr="00A23281" w:rsidRDefault="004D06C9" w:rsidP="004D06C9">
      <w:pPr>
        <w:rPr>
          <w:rFonts w:asciiTheme="minorHAnsi" w:hAnsiTheme="minorHAnsi" w:cstheme="minorHAnsi"/>
          <w:szCs w:val="24"/>
          <w:lang w:val="en-GB"/>
        </w:rPr>
      </w:pPr>
    </w:p>
    <w:p w14:paraId="02BA9A20" w14:textId="77777777" w:rsidR="004D06C9" w:rsidRPr="00A23281" w:rsidRDefault="004D06C9" w:rsidP="004D06C9">
      <w:pPr>
        <w:rPr>
          <w:rFonts w:asciiTheme="minorHAnsi" w:hAnsiTheme="minorHAnsi" w:cstheme="minorHAnsi"/>
          <w:i/>
          <w:szCs w:val="24"/>
          <w:lang w:val="en-GB"/>
        </w:rPr>
      </w:pPr>
      <w:r w:rsidRPr="00A23281">
        <w:rPr>
          <w:rFonts w:asciiTheme="minorHAnsi" w:hAnsiTheme="minorHAnsi" w:cstheme="minorHAnsi"/>
          <w:i/>
          <w:szCs w:val="24"/>
          <w:lang w:val="en-GB"/>
        </w:rPr>
        <w:t>Citizenship</w:t>
      </w:r>
    </w:p>
    <w:p w14:paraId="4BB75DFF"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Critical thinking and enquiry</w:t>
      </w:r>
    </w:p>
    <w:p w14:paraId="549DD098"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Students should be able to:</w:t>
      </w:r>
    </w:p>
    <w:p w14:paraId="4558375A" w14:textId="77777777" w:rsidR="004D06C9" w:rsidRPr="00A23281" w:rsidRDefault="004D06C9" w:rsidP="004D06C9">
      <w:pPr>
        <w:pStyle w:val="ListParagraph"/>
        <w:numPr>
          <w:ilvl w:val="0"/>
          <w:numId w:val="22"/>
        </w:numPr>
        <w:rPr>
          <w:rFonts w:asciiTheme="minorHAnsi" w:hAnsiTheme="minorHAnsi" w:cstheme="minorHAnsi"/>
          <w:szCs w:val="24"/>
          <w:lang w:val="en-GB"/>
        </w:rPr>
      </w:pPr>
      <w:r w:rsidRPr="00A23281">
        <w:rPr>
          <w:rFonts w:asciiTheme="minorHAnsi" w:hAnsiTheme="minorHAnsi" w:cstheme="minorHAnsi"/>
          <w:szCs w:val="24"/>
          <w:lang w:val="en-GB"/>
        </w:rPr>
        <w:t>question and reflect on different ideas, opinions, assumptions, beliefs and values when exploring topical and controversial issues and problems</w:t>
      </w:r>
    </w:p>
    <w:p w14:paraId="64505341" w14:textId="77777777" w:rsidR="004D06C9" w:rsidRPr="00A23281" w:rsidRDefault="004D06C9" w:rsidP="004D06C9">
      <w:pPr>
        <w:pStyle w:val="ListParagraph"/>
        <w:numPr>
          <w:ilvl w:val="0"/>
          <w:numId w:val="22"/>
        </w:numPr>
        <w:rPr>
          <w:rFonts w:asciiTheme="minorHAnsi" w:hAnsiTheme="minorHAnsi" w:cstheme="minorHAnsi"/>
          <w:szCs w:val="24"/>
          <w:lang w:val="en-GB"/>
        </w:rPr>
      </w:pPr>
      <w:r w:rsidRPr="00A23281">
        <w:rPr>
          <w:rFonts w:asciiTheme="minorHAnsi" w:hAnsiTheme="minorHAnsi" w:cstheme="minorHAnsi"/>
          <w:szCs w:val="24"/>
          <w:lang w:val="en-GB"/>
        </w:rPr>
        <w:t>research, plan and undertake enquiries into issues and problems, using a range of information, sources and methods</w:t>
      </w:r>
    </w:p>
    <w:p w14:paraId="7896E377" w14:textId="77777777" w:rsidR="004D06C9" w:rsidRPr="00A23281" w:rsidRDefault="004D06C9" w:rsidP="004D06C9">
      <w:pPr>
        <w:pStyle w:val="ListParagraph"/>
        <w:numPr>
          <w:ilvl w:val="0"/>
          <w:numId w:val="22"/>
        </w:numPr>
        <w:rPr>
          <w:rFonts w:asciiTheme="minorHAnsi" w:hAnsiTheme="minorHAnsi" w:cstheme="minorHAnsi"/>
          <w:szCs w:val="24"/>
          <w:lang w:val="en-GB"/>
        </w:rPr>
      </w:pPr>
      <w:r w:rsidRPr="00A23281">
        <w:rPr>
          <w:rFonts w:asciiTheme="minorHAnsi" w:hAnsiTheme="minorHAnsi" w:cstheme="minorHAnsi"/>
          <w:szCs w:val="24"/>
          <w:lang w:val="en-GB"/>
        </w:rPr>
        <w:t>interpret and analyse critically sources used, identifying different values, ideas and viewpoints and recognising bias</w:t>
      </w:r>
    </w:p>
    <w:p w14:paraId="4FA139ED" w14:textId="77777777" w:rsidR="004D06C9" w:rsidRPr="00A23281" w:rsidRDefault="004D06C9" w:rsidP="004D06C9">
      <w:pPr>
        <w:pStyle w:val="ListParagraph"/>
        <w:numPr>
          <w:ilvl w:val="0"/>
          <w:numId w:val="22"/>
        </w:numPr>
        <w:rPr>
          <w:rFonts w:asciiTheme="minorHAnsi" w:hAnsiTheme="minorHAnsi" w:cstheme="minorHAnsi"/>
          <w:szCs w:val="24"/>
          <w:lang w:val="en-GB"/>
        </w:rPr>
      </w:pPr>
      <w:r w:rsidRPr="00A23281">
        <w:rPr>
          <w:rFonts w:asciiTheme="minorHAnsi" w:hAnsiTheme="minorHAnsi" w:cstheme="minorHAnsi"/>
          <w:szCs w:val="24"/>
          <w:lang w:val="en-GB"/>
        </w:rPr>
        <w:t>evaluate different viewpoints, exploring connections and relationships between viewpoints and actions in different contexts (from local to global).</w:t>
      </w:r>
    </w:p>
    <w:p w14:paraId="77380FF0" w14:textId="77777777" w:rsidR="004D06C9" w:rsidRPr="00A23281" w:rsidRDefault="004D06C9" w:rsidP="004D06C9">
      <w:pPr>
        <w:rPr>
          <w:rFonts w:asciiTheme="minorHAnsi" w:hAnsiTheme="minorHAnsi" w:cstheme="minorHAnsi"/>
          <w:szCs w:val="24"/>
          <w:lang w:val="en-GB"/>
        </w:rPr>
      </w:pPr>
    </w:p>
    <w:p w14:paraId="3CC85808" w14:textId="77777777" w:rsidR="004D06C9" w:rsidRPr="00A23281" w:rsidRDefault="004D06C9" w:rsidP="004D06C9">
      <w:pPr>
        <w:rPr>
          <w:rFonts w:asciiTheme="minorHAnsi" w:hAnsiTheme="minorHAnsi" w:cstheme="minorHAnsi"/>
          <w:i/>
          <w:szCs w:val="24"/>
          <w:lang w:val="en-GB"/>
        </w:rPr>
      </w:pPr>
      <w:r w:rsidRPr="00A23281">
        <w:rPr>
          <w:rFonts w:asciiTheme="minorHAnsi" w:hAnsiTheme="minorHAnsi" w:cstheme="minorHAnsi"/>
          <w:i/>
          <w:szCs w:val="24"/>
          <w:lang w:val="en-GB"/>
        </w:rPr>
        <w:t>Religious Education</w:t>
      </w:r>
    </w:p>
    <w:p w14:paraId="6CE60FD5"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Values and commitments</w:t>
      </w:r>
    </w:p>
    <w:p w14:paraId="50FA51EB"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Evaluating their own and others' values in order to make informed, rational and imaginative choices.</w:t>
      </w:r>
    </w:p>
    <w:p w14:paraId="2E2581CF" w14:textId="77777777" w:rsidR="004D06C9" w:rsidRPr="00A23281" w:rsidRDefault="004D06C9" w:rsidP="004D06C9">
      <w:pPr>
        <w:rPr>
          <w:rFonts w:asciiTheme="minorHAnsi" w:hAnsiTheme="minorHAnsi" w:cstheme="minorHAnsi"/>
          <w:szCs w:val="24"/>
          <w:lang w:val="en-GB"/>
        </w:rPr>
      </w:pPr>
    </w:p>
    <w:p w14:paraId="6FF1A914" w14:textId="77777777" w:rsidR="004D06C9" w:rsidRPr="00A23281" w:rsidRDefault="004D06C9" w:rsidP="004D06C9">
      <w:pPr>
        <w:rPr>
          <w:rFonts w:asciiTheme="minorHAnsi" w:hAnsiTheme="minorHAnsi" w:cstheme="minorHAnsi"/>
          <w:i/>
          <w:szCs w:val="24"/>
          <w:lang w:val="en-GB"/>
        </w:rPr>
      </w:pPr>
      <w:r w:rsidRPr="00A23281">
        <w:rPr>
          <w:rFonts w:asciiTheme="minorHAnsi" w:hAnsiTheme="minorHAnsi" w:cstheme="minorHAnsi"/>
          <w:i/>
          <w:szCs w:val="24"/>
          <w:lang w:val="en-GB"/>
        </w:rPr>
        <w:t>PSHE: Personal wellbeing</w:t>
      </w:r>
    </w:p>
    <w:p w14:paraId="24F05E07"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Critical reflection</w:t>
      </w:r>
    </w:p>
    <w:p w14:paraId="3453EC77"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Pupils should be able to reflect critically on their own and others' values</w:t>
      </w:r>
    </w:p>
    <w:p w14:paraId="12A3545F" w14:textId="77777777" w:rsidR="004D06C9" w:rsidRPr="00A23281" w:rsidRDefault="004D06C9" w:rsidP="004D06C9">
      <w:pPr>
        <w:rPr>
          <w:rFonts w:asciiTheme="minorHAnsi" w:hAnsiTheme="minorHAnsi" w:cstheme="minorHAnsi"/>
          <w:szCs w:val="24"/>
          <w:lang w:val="en-GB"/>
        </w:rPr>
      </w:pPr>
    </w:p>
    <w:p w14:paraId="1EE86A66" w14:textId="77777777" w:rsidR="004D06C9" w:rsidRPr="00A23281" w:rsidRDefault="004D06C9" w:rsidP="004D06C9">
      <w:pPr>
        <w:rPr>
          <w:rFonts w:asciiTheme="minorHAnsi" w:hAnsiTheme="minorHAnsi" w:cstheme="minorHAnsi"/>
          <w:i/>
          <w:szCs w:val="24"/>
          <w:lang w:val="en-GB"/>
        </w:rPr>
      </w:pPr>
      <w:r w:rsidRPr="00A23281">
        <w:rPr>
          <w:rFonts w:asciiTheme="minorHAnsi" w:hAnsiTheme="minorHAnsi" w:cstheme="minorHAnsi"/>
          <w:i/>
          <w:szCs w:val="24"/>
          <w:lang w:val="en-GB"/>
        </w:rPr>
        <w:t>English</w:t>
      </w:r>
    </w:p>
    <w:p w14:paraId="55469322"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Critical understanding</w:t>
      </w:r>
    </w:p>
    <w:p w14:paraId="0F877584"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a) Engaging with the details of ideas and texts.</w:t>
      </w:r>
    </w:p>
    <w:p w14:paraId="5AB40D96"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b) Connecting ideas, themes and issues, drawing on a range of texts.</w:t>
      </w:r>
    </w:p>
    <w:p w14:paraId="487A1C04"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c) Forming independent views and challenging what is heard or read on the grounds of logic, evidence or argument.</w:t>
      </w:r>
    </w:p>
    <w:p w14:paraId="0F91AE35" w14:textId="77777777" w:rsidR="004D06C9" w:rsidRPr="00A23281" w:rsidRDefault="004D06C9" w:rsidP="004D06C9">
      <w:pPr>
        <w:rPr>
          <w:rFonts w:asciiTheme="minorHAnsi" w:hAnsiTheme="minorHAnsi" w:cstheme="minorHAnsi"/>
          <w:szCs w:val="24"/>
          <w:lang w:val="en-GB"/>
        </w:rPr>
      </w:pPr>
      <w:r w:rsidRPr="00A23281">
        <w:rPr>
          <w:rFonts w:asciiTheme="minorHAnsi" w:hAnsiTheme="minorHAnsi" w:cstheme="minorHAnsi"/>
          <w:szCs w:val="24"/>
          <w:lang w:val="en-GB"/>
        </w:rPr>
        <w:t>d) Analysing and evaluating spoken and written language to explore their impact on the audience</w:t>
      </w:r>
    </w:p>
    <w:p w14:paraId="25120453" w14:textId="77777777" w:rsidR="00A27363" w:rsidRPr="00A23281" w:rsidRDefault="00A27363" w:rsidP="00A27363">
      <w:pPr>
        <w:rPr>
          <w:rFonts w:asciiTheme="minorHAnsi" w:hAnsiTheme="minorHAnsi" w:cstheme="minorHAnsi"/>
          <w:szCs w:val="24"/>
          <w:lang w:val="en-GB"/>
        </w:rPr>
      </w:pPr>
    </w:p>
    <w:p w14:paraId="3F3C9AA0" w14:textId="77777777" w:rsidR="00A27363" w:rsidRPr="00A23281" w:rsidRDefault="00A27363" w:rsidP="00A27363">
      <w:pPr>
        <w:rPr>
          <w:rFonts w:asciiTheme="minorHAnsi" w:hAnsiTheme="minorHAnsi" w:cstheme="minorHAnsi"/>
          <w:szCs w:val="24"/>
          <w:lang w:val="en-GB"/>
        </w:rPr>
      </w:pPr>
    </w:p>
    <w:p w14:paraId="1304C7FD" w14:textId="46EBB612" w:rsidR="00A27363" w:rsidRDefault="00A27363" w:rsidP="00A27363">
      <w:pPr>
        <w:rPr>
          <w:rFonts w:asciiTheme="minorHAnsi" w:hAnsiTheme="minorHAnsi" w:cstheme="minorHAnsi"/>
          <w:szCs w:val="24"/>
          <w:lang w:val="en-GB"/>
        </w:rPr>
      </w:pPr>
      <w:r w:rsidRPr="00A23281">
        <w:rPr>
          <w:rFonts w:asciiTheme="minorHAnsi" w:hAnsiTheme="minorHAnsi" w:cstheme="minorHAnsi"/>
          <w:szCs w:val="24"/>
          <w:lang w:val="en-GB"/>
        </w:rPr>
        <w:t xml:space="preserve">Links to Babraham Institute </w:t>
      </w:r>
      <w:r w:rsidR="00D66817">
        <w:rPr>
          <w:rFonts w:asciiTheme="minorHAnsi" w:hAnsiTheme="minorHAnsi" w:cstheme="minorHAnsi"/>
          <w:szCs w:val="24"/>
          <w:lang w:val="en-GB"/>
        </w:rPr>
        <w:t>information:</w:t>
      </w:r>
    </w:p>
    <w:p w14:paraId="5BB4B46B" w14:textId="3E99C112" w:rsidR="00D66817" w:rsidRPr="00A23281" w:rsidRDefault="001A2AA4" w:rsidP="00A27363">
      <w:pPr>
        <w:rPr>
          <w:rFonts w:asciiTheme="minorHAnsi" w:hAnsiTheme="minorHAnsi" w:cstheme="minorHAnsi"/>
          <w:szCs w:val="24"/>
          <w:lang w:val="en-GB"/>
        </w:rPr>
      </w:pPr>
      <w:hyperlink r:id="rId8" w:history="1">
        <w:r w:rsidRPr="00E64D6C">
          <w:rPr>
            <w:rStyle w:val="Hyperlink"/>
            <w:rFonts w:asciiTheme="minorHAnsi" w:hAnsiTheme="minorHAnsi" w:cstheme="minorHAnsi"/>
            <w:szCs w:val="24"/>
            <w:lang w:val="en-GB"/>
          </w:rPr>
          <w:t>https://www.babraham.ac.uk/our-research/animal-research</w:t>
        </w:r>
      </w:hyperlink>
      <w:r>
        <w:rPr>
          <w:rFonts w:asciiTheme="minorHAnsi" w:hAnsiTheme="minorHAnsi" w:cstheme="minorHAnsi"/>
          <w:szCs w:val="24"/>
          <w:lang w:val="en-GB"/>
        </w:rPr>
        <w:t xml:space="preserve"> </w:t>
      </w:r>
    </w:p>
    <w:p w14:paraId="397902E9" w14:textId="77777777" w:rsidR="00A27363" w:rsidRPr="00A23281" w:rsidRDefault="008272A1" w:rsidP="00A27363">
      <w:pPr>
        <w:rPr>
          <w:rFonts w:asciiTheme="minorHAnsi" w:hAnsiTheme="minorHAnsi" w:cstheme="minorHAnsi"/>
          <w:szCs w:val="24"/>
          <w:lang w:val="en-GB"/>
        </w:rPr>
      </w:pPr>
      <w:hyperlink r:id="rId9" w:history="1">
        <w:r w:rsidR="00A27363" w:rsidRPr="00A23281">
          <w:rPr>
            <w:rStyle w:val="Hyperlink"/>
            <w:rFonts w:asciiTheme="minorHAnsi" w:hAnsiTheme="minorHAnsi" w:cstheme="minorHAnsi"/>
            <w:szCs w:val="24"/>
            <w:lang w:val="en-GB"/>
          </w:rPr>
          <w:t>https://www.babraham.ac.uk/our-research/healthy-ageing</w:t>
        </w:r>
      </w:hyperlink>
    </w:p>
    <w:p w14:paraId="28370564" w14:textId="77777777" w:rsidR="00A27363" w:rsidRPr="00A23281" w:rsidRDefault="008272A1" w:rsidP="00A27363">
      <w:pPr>
        <w:rPr>
          <w:rStyle w:val="Hyperlink"/>
          <w:rFonts w:asciiTheme="minorHAnsi" w:hAnsiTheme="minorHAnsi" w:cstheme="minorHAnsi"/>
          <w:szCs w:val="24"/>
          <w:lang w:val="en-GB"/>
        </w:rPr>
      </w:pPr>
      <w:hyperlink r:id="rId10" w:history="1">
        <w:r w:rsidR="00A27363" w:rsidRPr="00A23281">
          <w:rPr>
            <w:rStyle w:val="Hyperlink"/>
            <w:rFonts w:asciiTheme="minorHAnsi" w:hAnsiTheme="minorHAnsi" w:cstheme="minorHAnsi"/>
            <w:szCs w:val="24"/>
            <w:lang w:val="en-GB"/>
          </w:rPr>
          <w:t>https://www.babraham.ac.uk/science-services/biological-support-unit</w:t>
        </w:r>
      </w:hyperlink>
    </w:p>
    <w:p w14:paraId="61D68D04" w14:textId="77777777" w:rsidR="00A27363" w:rsidRPr="00A23281" w:rsidRDefault="00A27363" w:rsidP="00A27363">
      <w:pPr>
        <w:rPr>
          <w:rStyle w:val="Hyperlink"/>
          <w:rFonts w:asciiTheme="minorHAnsi" w:hAnsiTheme="minorHAnsi" w:cstheme="minorHAnsi"/>
          <w:szCs w:val="24"/>
          <w:lang w:val="en-GB"/>
        </w:rPr>
      </w:pPr>
    </w:p>
    <w:p w14:paraId="7EECBB6D" w14:textId="77777777" w:rsidR="00A27363" w:rsidRPr="00A23281" w:rsidRDefault="00A27363" w:rsidP="00A27363">
      <w:pPr>
        <w:rPr>
          <w:rFonts w:asciiTheme="minorHAnsi" w:hAnsiTheme="minorHAnsi" w:cstheme="minorHAnsi"/>
          <w:szCs w:val="24"/>
          <w:lang w:val="en-GB"/>
        </w:rPr>
      </w:pPr>
      <w:r w:rsidRPr="00A23281">
        <w:rPr>
          <w:rFonts w:asciiTheme="minorHAnsi" w:hAnsiTheme="minorHAnsi" w:cstheme="minorHAnsi"/>
          <w:szCs w:val="24"/>
          <w:lang w:val="en-GB"/>
        </w:rPr>
        <w:t>External links:</w:t>
      </w:r>
    </w:p>
    <w:p w14:paraId="5ADF30CB" w14:textId="77777777" w:rsidR="00A27363" w:rsidRPr="00A23281" w:rsidRDefault="008272A1" w:rsidP="00A27363">
      <w:pPr>
        <w:rPr>
          <w:rFonts w:asciiTheme="minorHAnsi" w:hAnsiTheme="minorHAnsi" w:cstheme="minorHAnsi"/>
          <w:szCs w:val="24"/>
          <w:lang w:val="en-GB"/>
        </w:rPr>
      </w:pPr>
      <w:hyperlink r:id="rId11" w:history="1">
        <w:r w:rsidR="00A27363" w:rsidRPr="00A23281">
          <w:rPr>
            <w:rStyle w:val="Hyperlink"/>
            <w:rFonts w:asciiTheme="minorHAnsi" w:hAnsiTheme="minorHAnsi" w:cstheme="minorHAnsi"/>
            <w:szCs w:val="24"/>
            <w:lang w:val="en-GB"/>
          </w:rPr>
          <w:t>http://www.understandinganimalresearch.org.uk/</w:t>
        </w:r>
      </w:hyperlink>
    </w:p>
    <w:p w14:paraId="10D3E46D" w14:textId="39977979" w:rsidR="00C55C72" w:rsidRPr="00A23281" w:rsidRDefault="001A2AA4">
      <w:pPr>
        <w:rPr>
          <w:rFonts w:asciiTheme="minorHAnsi" w:hAnsiTheme="minorHAnsi" w:cstheme="minorHAnsi"/>
          <w:szCs w:val="24"/>
          <w:lang w:val="en-GB"/>
        </w:rPr>
      </w:pPr>
      <w:hyperlink r:id="rId12" w:history="1">
        <w:r w:rsidRPr="00E64D6C">
          <w:rPr>
            <w:rStyle w:val="Hyperlink"/>
            <w:rFonts w:asciiTheme="minorHAnsi" w:hAnsiTheme="minorHAnsi" w:cstheme="minorHAnsi"/>
            <w:szCs w:val="24"/>
            <w:lang w:val="en-GB"/>
          </w:rPr>
          <w:t>https://www.ipsos.com/en-uk/public-attitudes-animal-research-2018</w:t>
        </w:r>
      </w:hyperlink>
      <w:r>
        <w:rPr>
          <w:rFonts w:asciiTheme="minorHAnsi" w:hAnsiTheme="minorHAnsi" w:cstheme="minorHAnsi"/>
          <w:szCs w:val="24"/>
          <w:lang w:val="en-GB"/>
        </w:rPr>
        <w:t xml:space="preserve"> </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A23281" w14:paraId="0883D278" w14:textId="77777777" w:rsidTr="00C55C72">
        <w:trPr>
          <w:trHeight w:val="252"/>
        </w:trPr>
        <w:tc>
          <w:tcPr>
            <w:tcW w:w="10720" w:type="dxa"/>
            <w:gridSpan w:val="2"/>
            <w:shd w:val="clear" w:color="auto" w:fill="FFFFFF" w:themeFill="background1"/>
          </w:tcPr>
          <w:p w14:paraId="2BEEF042" w14:textId="77777777" w:rsidR="00524749" w:rsidRPr="00A23281" w:rsidRDefault="00C55C72" w:rsidP="00A108D2">
            <w:pPr>
              <w:spacing w:before="120" w:after="120"/>
              <w:jc w:val="center"/>
              <w:rPr>
                <w:rFonts w:asciiTheme="minorHAnsi" w:hAnsiTheme="minorHAnsi" w:cstheme="minorHAnsi"/>
                <w:b/>
                <w:szCs w:val="24"/>
                <w:lang w:val="en-GB"/>
              </w:rPr>
            </w:pPr>
            <w:r w:rsidRPr="00A23281">
              <w:rPr>
                <w:rFonts w:asciiTheme="minorHAnsi" w:hAnsiTheme="minorHAnsi" w:cstheme="minorHAnsi"/>
                <w:b/>
                <w:szCs w:val="24"/>
                <w:lang w:val="en-GB"/>
              </w:rPr>
              <w:lastRenderedPageBreak/>
              <w:t>Learning o</w:t>
            </w:r>
            <w:r w:rsidR="00DF5134" w:rsidRPr="00A23281">
              <w:rPr>
                <w:rFonts w:asciiTheme="minorHAnsi" w:hAnsiTheme="minorHAnsi" w:cstheme="minorHAnsi"/>
                <w:b/>
                <w:szCs w:val="24"/>
                <w:lang w:val="en-GB"/>
              </w:rPr>
              <w:t>utcomes</w:t>
            </w:r>
          </w:p>
        </w:tc>
      </w:tr>
      <w:tr w:rsidR="00A23281" w:rsidRPr="00A23281" w14:paraId="2E00CEAD" w14:textId="77777777" w:rsidTr="003F6523">
        <w:trPr>
          <w:trHeight w:val="299"/>
        </w:trPr>
        <w:tc>
          <w:tcPr>
            <w:tcW w:w="2518" w:type="dxa"/>
            <w:shd w:val="clear" w:color="auto" w:fill="FFFFFF" w:themeFill="background1"/>
          </w:tcPr>
          <w:p w14:paraId="442E0BCD" w14:textId="1DE8F7A8" w:rsidR="00A23281" w:rsidRPr="00A23281" w:rsidRDefault="00A23281" w:rsidP="00A23281">
            <w:pPr>
              <w:rPr>
                <w:rFonts w:asciiTheme="minorHAnsi" w:hAnsiTheme="minorHAnsi" w:cstheme="minorHAnsi"/>
                <w:szCs w:val="24"/>
                <w:lang w:val="en-GB"/>
              </w:rPr>
            </w:pPr>
            <w:r w:rsidRPr="00A23281">
              <w:rPr>
                <w:rFonts w:asciiTheme="minorHAnsi" w:hAnsiTheme="minorHAnsi" w:cstheme="minorHAnsi"/>
                <w:color w:val="000000" w:themeColor="text1"/>
                <w:kern w:val="24"/>
                <w:szCs w:val="48"/>
              </w:rPr>
              <w:t>All students will:</w:t>
            </w:r>
          </w:p>
        </w:tc>
        <w:tc>
          <w:tcPr>
            <w:tcW w:w="8202" w:type="dxa"/>
            <w:shd w:val="clear" w:color="auto" w:fill="FFFFFF" w:themeFill="background1"/>
          </w:tcPr>
          <w:p w14:paraId="358798E1" w14:textId="5CFF9E06" w:rsidR="00A23281" w:rsidRPr="00A23281" w:rsidRDefault="00A23281" w:rsidP="00A23281">
            <w:pPr>
              <w:rPr>
                <w:rFonts w:asciiTheme="minorHAnsi" w:hAnsiTheme="minorHAnsi" w:cstheme="minorHAnsi"/>
                <w:b/>
                <w:bCs/>
                <w:szCs w:val="24"/>
                <w:lang w:val="en-GB"/>
              </w:rPr>
            </w:pPr>
            <w:r w:rsidRPr="00A23281">
              <w:rPr>
                <w:rFonts w:asciiTheme="minorHAnsi" w:hAnsiTheme="minorHAnsi" w:cstheme="minorHAnsi"/>
                <w:color w:val="000000" w:themeColor="text1"/>
                <w:kern w:val="24"/>
                <w:szCs w:val="48"/>
              </w:rPr>
              <w:t>Give examples of how animals have been used in scientific research</w:t>
            </w:r>
          </w:p>
        </w:tc>
      </w:tr>
      <w:tr w:rsidR="00A23281" w:rsidRPr="00A23281" w14:paraId="4EEE195A" w14:textId="77777777" w:rsidTr="003F6523">
        <w:trPr>
          <w:trHeight w:val="261"/>
        </w:trPr>
        <w:tc>
          <w:tcPr>
            <w:tcW w:w="2518" w:type="dxa"/>
            <w:shd w:val="clear" w:color="auto" w:fill="FFFFFF" w:themeFill="background1"/>
          </w:tcPr>
          <w:p w14:paraId="70057BA4" w14:textId="18E533FB" w:rsidR="00A23281" w:rsidRPr="00A23281" w:rsidRDefault="00A23281" w:rsidP="00A23281">
            <w:pPr>
              <w:rPr>
                <w:rFonts w:asciiTheme="minorHAnsi" w:hAnsiTheme="minorHAnsi" w:cstheme="minorHAnsi"/>
                <w:szCs w:val="24"/>
                <w:lang w:val="en-GB"/>
              </w:rPr>
            </w:pPr>
            <w:r w:rsidRPr="00A23281">
              <w:rPr>
                <w:rFonts w:asciiTheme="minorHAnsi" w:hAnsiTheme="minorHAnsi" w:cstheme="minorHAnsi"/>
                <w:color w:val="000000" w:themeColor="text1"/>
                <w:kern w:val="24"/>
                <w:szCs w:val="48"/>
              </w:rPr>
              <w:t>Most students will:</w:t>
            </w:r>
          </w:p>
        </w:tc>
        <w:tc>
          <w:tcPr>
            <w:tcW w:w="8202" w:type="dxa"/>
            <w:shd w:val="clear" w:color="auto" w:fill="FFFFFF" w:themeFill="background1"/>
          </w:tcPr>
          <w:p w14:paraId="1D6536A5" w14:textId="465EC3BE" w:rsidR="00A23281" w:rsidRPr="00A23281" w:rsidRDefault="00A23281" w:rsidP="00A23281">
            <w:pPr>
              <w:rPr>
                <w:rFonts w:asciiTheme="minorHAnsi" w:hAnsiTheme="minorHAnsi" w:cstheme="minorHAnsi"/>
                <w:bCs/>
                <w:szCs w:val="24"/>
                <w:lang w:val="en-GB"/>
              </w:rPr>
            </w:pPr>
            <w:r w:rsidRPr="00A23281">
              <w:rPr>
                <w:rFonts w:asciiTheme="minorHAnsi" w:hAnsiTheme="minorHAnsi" w:cstheme="minorHAnsi"/>
                <w:color w:val="000000" w:themeColor="text1"/>
                <w:kern w:val="24"/>
                <w:szCs w:val="48"/>
              </w:rPr>
              <w:t>Describe the 3R’s of animal research</w:t>
            </w:r>
          </w:p>
        </w:tc>
      </w:tr>
      <w:tr w:rsidR="00A23281" w:rsidRPr="00A23281" w14:paraId="2C625268" w14:textId="77777777" w:rsidTr="001C6990">
        <w:trPr>
          <w:trHeight w:val="279"/>
        </w:trPr>
        <w:tc>
          <w:tcPr>
            <w:tcW w:w="2518" w:type="dxa"/>
            <w:shd w:val="clear" w:color="auto" w:fill="FFFFFF" w:themeFill="background1"/>
          </w:tcPr>
          <w:p w14:paraId="1F4F817E" w14:textId="5164164E" w:rsidR="00A23281" w:rsidRPr="00A23281" w:rsidRDefault="00A23281" w:rsidP="00A23281">
            <w:pPr>
              <w:rPr>
                <w:rFonts w:asciiTheme="minorHAnsi" w:hAnsiTheme="minorHAnsi" w:cstheme="minorHAnsi"/>
                <w:szCs w:val="24"/>
                <w:lang w:val="en-GB"/>
              </w:rPr>
            </w:pPr>
            <w:r w:rsidRPr="00A23281">
              <w:rPr>
                <w:rFonts w:asciiTheme="minorHAnsi" w:hAnsiTheme="minorHAnsi" w:cstheme="minorHAnsi"/>
                <w:color w:val="000000" w:themeColor="text1"/>
                <w:kern w:val="24"/>
                <w:szCs w:val="48"/>
              </w:rPr>
              <w:t>Some students will:</w:t>
            </w:r>
          </w:p>
        </w:tc>
        <w:tc>
          <w:tcPr>
            <w:tcW w:w="8202" w:type="dxa"/>
            <w:shd w:val="clear" w:color="auto" w:fill="FFFFFF" w:themeFill="background1"/>
          </w:tcPr>
          <w:p w14:paraId="4827728C" w14:textId="5057F4F9" w:rsidR="00A23281" w:rsidRPr="00A23281" w:rsidRDefault="00A23281" w:rsidP="00A23281">
            <w:pPr>
              <w:rPr>
                <w:rFonts w:asciiTheme="minorHAnsi" w:hAnsiTheme="minorHAnsi" w:cstheme="minorHAnsi"/>
                <w:szCs w:val="24"/>
                <w:lang w:val="en-GB"/>
              </w:rPr>
            </w:pPr>
            <w:r w:rsidRPr="00A23281">
              <w:rPr>
                <w:rFonts w:asciiTheme="minorHAnsi" w:hAnsiTheme="minorHAnsi" w:cstheme="minorHAnsi"/>
                <w:color w:val="000000" w:themeColor="text1"/>
                <w:kern w:val="24"/>
                <w:szCs w:val="48"/>
              </w:rPr>
              <w:t>Compare the advantages and disadvantages of different model organisms</w:t>
            </w:r>
          </w:p>
        </w:tc>
      </w:tr>
      <w:tr w:rsidR="00A23281" w:rsidRPr="00A23281" w14:paraId="6A03B26C" w14:textId="77777777" w:rsidTr="00C55C72">
        <w:trPr>
          <w:trHeight w:val="237"/>
        </w:trPr>
        <w:tc>
          <w:tcPr>
            <w:tcW w:w="2518" w:type="dxa"/>
            <w:shd w:val="clear" w:color="auto" w:fill="FFFFFF" w:themeFill="background1"/>
          </w:tcPr>
          <w:p w14:paraId="530028B0" w14:textId="7E0AF36D" w:rsidR="00A23281" w:rsidRPr="00A23281" w:rsidRDefault="00A23281" w:rsidP="00A23281">
            <w:pPr>
              <w:rPr>
                <w:rFonts w:asciiTheme="minorHAnsi" w:hAnsiTheme="minorHAnsi" w:cstheme="minorHAnsi"/>
                <w:szCs w:val="24"/>
                <w:lang w:val="en-GB"/>
              </w:rPr>
            </w:pPr>
            <w:r w:rsidRPr="00A23281">
              <w:rPr>
                <w:rFonts w:asciiTheme="minorHAnsi" w:hAnsiTheme="minorHAnsi" w:cstheme="minorHAnsi"/>
                <w:color w:val="000000" w:themeColor="text1"/>
                <w:kern w:val="24"/>
                <w:szCs w:val="48"/>
              </w:rPr>
              <w:t>Key words:</w:t>
            </w:r>
          </w:p>
        </w:tc>
        <w:tc>
          <w:tcPr>
            <w:tcW w:w="8202" w:type="dxa"/>
            <w:shd w:val="clear" w:color="auto" w:fill="FFFFFF" w:themeFill="background1"/>
          </w:tcPr>
          <w:p w14:paraId="4825B7A9" w14:textId="2709E676" w:rsidR="00A23281" w:rsidRPr="00A23281" w:rsidRDefault="00A23281" w:rsidP="00A23281">
            <w:pPr>
              <w:rPr>
                <w:rFonts w:asciiTheme="minorHAnsi" w:hAnsiTheme="minorHAnsi" w:cstheme="minorHAnsi"/>
                <w:szCs w:val="24"/>
                <w:lang w:val="en-GB"/>
              </w:rPr>
            </w:pPr>
            <w:r w:rsidRPr="00A23281">
              <w:rPr>
                <w:rFonts w:asciiTheme="minorHAnsi" w:hAnsiTheme="minorHAnsi" w:cstheme="minorHAnsi"/>
                <w:color w:val="000000" w:themeColor="text1"/>
                <w:kern w:val="24"/>
                <w:szCs w:val="48"/>
              </w:rPr>
              <w:t>Cell culture; model organism; reduction, replacement and refinement; transgenic</w:t>
            </w:r>
          </w:p>
        </w:tc>
      </w:tr>
    </w:tbl>
    <w:p w14:paraId="2AE0C5E2" w14:textId="77777777" w:rsidR="00C55C72" w:rsidRPr="00A23281" w:rsidRDefault="00C55C72">
      <w:pPr>
        <w:rPr>
          <w:rFonts w:asciiTheme="minorHAnsi" w:hAnsiTheme="minorHAnsi" w:cstheme="minorHAnsi"/>
          <w:szCs w:val="24"/>
          <w:lang w:val="en-GB"/>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A23281" w14:paraId="70F335DD" w14:textId="77777777" w:rsidTr="00D43B5B">
        <w:trPr>
          <w:trHeight w:val="253"/>
        </w:trPr>
        <w:tc>
          <w:tcPr>
            <w:tcW w:w="5360" w:type="dxa"/>
            <w:shd w:val="clear" w:color="auto" w:fill="FFFFFF" w:themeFill="background1"/>
          </w:tcPr>
          <w:p w14:paraId="0C14311E" w14:textId="77777777" w:rsidR="00A108D2" w:rsidRPr="00A23281" w:rsidRDefault="00A108D2" w:rsidP="00E7177A">
            <w:pPr>
              <w:spacing w:before="120" w:after="120"/>
              <w:rPr>
                <w:rFonts w:asciiTheme="minorHAnsi" w:hAnsiTheme="minorHAnsi" w:cstheme="minorHAnsi"/>
                <w:b/>
                <w:szCs w:val="24"/>
                <w:lang w:val="en-GB"/>
              </w:rPr>
            </w:pPr>
            <w:r w:rsidRPr="00A23281">
              <w:rPr>
                <w:rFonts w:asciiTheme="minorHAnsi" w:hAnsiTheme="minorHAnsi" w:cstheme="minorHAnsi"/>
                <w:b/>
                <w:szCs w:val="24"/>
                <w:lang w:val="en-GB"/>
              </w:rPr>
              <w:t>Teaching notes</w:t>
            </w:r>
          </w:p>
        </w:tc>
        <w:tc>
          <w:tcPr>
            <w:tcW w:w="5360" w:type="dxa"/>
            <w:shd w:val="clear" w:color="auto" w:fill="FFFFFF" w:themeFill="background1"/>
          </w:tcPr>
          <w:p w14:paraId="7DAD0058" w14:textId="77777777" w:rsidR="00A108D2" w:rsidRPr="00A23281" w:rsidRDefault="00A108D2" w:rsidP="00A108D2">
            <w:pPr>
              <w:spacing w:before="120" w:after="120"/>
              <w:rPr>
                <w:rFonts w:asciiTheme="minorHAnsi" w:hAnsiTheme="minorHAnsi" w:cstheme="minorHAnsi"/>
                <w:b/>
                <w:szCs w:val="24"/>
                <w:lang w:val="en-GB"/>
              </w:rPr>
            </w:pPr>
            <w:r w:rsidRPr="00A23281">
              <w:rPr>
                <w:rFonts w:asciiTheme="minorHAnsi" w:hAnsiTheme="minorHAnsi" w:cstheme="minorHAnsi"/>
                <w:b/>
                <w:szCs w:val="24"/>
                <w:lang w:val="en-GB"/>
              </w:rPr>
              <w:t xml:space="preserve">Student learning activities  </w:t>
            </w:r>
          </w:p>
        </w:tc>
      </w:tr>
      <w:tr w:rsidR="00A27363" w:rsidRPr="00A23281" w14:paraId="7810E232" w14:textId="77777777" w:rsidTr="00D43B5B">
        <w:trPr>
          <w:trHeight w:val="1025"/>
        </w:trPr>
        <w:tc>
          <w:tcPr>
            <w:tcW w:w="5360" w:type="dxa"/>
          </w:tcPr>
          <w:p w14:paraId="21F358C7" w14:textId="77777777"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b/>
                <w:szCs w:val="24"/>
                <w:lang w:val="en-GB"/>
              </w:rPr>
              <w:t>Starter or ice-breaker activity</w:t>
            </w:r>
            <w:r w:rsidRPr="00A23281">
              <w:rPr>
                <w:rFonts w:asciiTheme="minorHAnsi" w:hAnsiTheme="minorHAnsi" w:cstheme="minorHAnsi"/>
                <w:szCs w:val="24"/>
                <w:lang w:val="en-GB"/>
              </w:rPr>
              <w:t xml:space="preserve"> (10 minutes)</w:t>
            </w:r>
          </w:p>
          <w:p w14:paraId="0FA18231" w14:textId="77777777"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Discuss student opinions on the use of animals in research, reminding them to respect each other’s opinions throughout.</w:t>
            </w:r>
          </w:p>
          <w:p w14:paraId="420C589C" w14:textId="43EE12FA"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Explain activity – students show their opinion on two questions by standing on a line across the classroom from ‘Strongly Agree’ to ‘Strongly Disagree’</w:t>
            </w:r>
            <w:r w:rsidR="009D4316">
              <w:rPr>
                <w:rFonts w:asciiTheme="minorHAnsi" w:hAnsiTheme="minorHAnsi" w:cstheme="minorHAnsi"/>
                <w:szCs w:val="24"/>
                <w:lang w:val="en-GB"/>
              </w:rPr>
              <w:t>.</w:t>
            </w:r>
          </w:p>
          <w:p w14:paraId="19142B0F" w14:textId="3EEE76D6" w:rsidR="00A27363" w:rsidRPr="00A23281" w:rsidRDefault="00A27363" w:rsidP="00A23281">
            <w:pPr>
              <w:spacing w:after="120"/>
              <w:rPr>
                <w:rFonts w:asciiTheme="minorHAnsi" w:hAnsiTheme="minorHAnsi" w:cstheme="minorHAnsi"/>
                <w:szCs w:val="24"/>
                <w:lang w:val="en-GB"/>
              </w:rPr>
            </w:pPr>
            <w:r w:rsidRPr="00A23281">
              <w:rPr>
                <w:rFonts w:asciiTheme="minorHAnsi" w:hAnsiTheme="minorHAnsi" w:cstheme="minorHAnsi"/>
                <w:szCs w:val="24"/>
                <w:lang w:val="en-GB"/>
              </w:rPr>
              <w:t>Ask students at each end or in the middle to explain their answer – involve different students for each question.</w:t>
            </w:r>
          </w:p>
        </w:tc>
        <w:tc>
          <w:tcPr>
            <w:tcW w:w="5360" w:type="dxa"/>
          </w:tcPr>
          <w:p w14:paraId="76F7E25F" w14:textId="0A5991B8"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 xml:space="preserve">Slides </w:t>
            </w:r>
            <w:r w:rsidR="00A23281">
              <w:rPr>
                <w:rFonts w:asciiTheme="minorHAnsi" w:hAnsiTheme="minorHAnsi" w:cstheme="minorHAnsi"/>
                <w:szCs w:val="24"/>
                <w:lang w:val="en-GB"/>
              </w:rPr>
              <w:t>3</w:t>
            </w:r>
            <w:r w:rsidRPr="00A23281">
              <w:rPr>
                <w:rFonts w:asciiTheme="minorHAnsi" w:hAnsiTheme="minorHAnsi" w:cstheme="minorHAnsi"/>
                <w:szCs w:val="24"/>
                <w:lang w:val="en-GB"/>
              </w:rPr>
              <w:t xml:space="preserve"> &amp; </w:t>
            </w:r>
            <w:r w:rsidR="00A23281">
              <w:rPr>
                <w:rFonts w:asciiTheme="minorHAnsi" w:hAnsiTheme="minorHAnsi" w:cstheme="minorHAnsi"/>
                <w:szCs w:val="24"/>
                <w:lang w:val="en-GB"/>
              </w:rPr>
              <w:t>4</w:t>
            </w:r>
          </w:p>
          <w:p w14:paraId="1AC9F6C5" w14:textId="77777777" w:rsidR="00A27363"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Activity – students show their opinion on two questions by standing on a line across the classroom from ‘Strongly Agree’ to ‘Strongly Disagree’ and should be ready to explain their answer</w:t>
            </w:r>
            <w:r w:rsidR="00A23281">
              <w:rPr>
                <w:rFonts w:asciiTheme="minorHAnsi" w:hAnsiTheme="minorHAnsi" w:cstheme="minorHAnsi"/>
                <w:szCs w:val="24"/>
                <w:lang w:val="en-GB"/>
              </w:rPr>
              <w:t>.</w:t>
            </w:r>
          </w:p>
          <w:p w14:paraId="541300C2" w14:textId="21676C9A" w:rsidR="00A23281" w:rsidRPr="00A23281" w:rsidRDefault="00A23281"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N</w:t>
            </w:r>
            <w:r>
              <w:rPr>
                <w:rFonts w:asciiTheme="minorHAnsi" w:hAnsiTheme="minorHAnsi" w:cstheme="minorHAnsi"/>
                <w:szCs w:val="24"/>
                <w:lang w:val="en-GB"/>
              </w:rPr>
              <w:t>.</w:t>
            </w:r>
            <w:r w:rsidRPr="00A23281">
              <w:rPr>
                <w:rFonts w:asciiTheme="minorHAnsi" w:hAnsiTheme="minorHAnsi" w:cstheme="minorHAnsi"/>
                <w:szCs w:val="24"/>
                <w:lang w:val="en-GB"/>
              </w:rPr>
              <w:t>B</w:t>
            </w:r>
            <w:r>
              <w:rPr>
                <w:rFonts w:asciiTheme="minorHAnsi" w:hAnsiTheme="minorHAnsi" w:cstheme="minorHAnsi"/>
                <w:szCs w:val="24"/>
                <w:lang w:val="en-GB"/>
              </w:rPr>
              <w:t>.</w:t>
            </w:r>
            <w:r w:rsidRPr="00A23281">
              <w:rPr>
                <w:rFonts w:asciiTheme="minorHAnsi" w:hAnsiTheme="minorHAnsi" w:cstheme="minorHAnsi"/>
                <w:szCs w:val="24"/>
                <w:lang w:val="en-GB"/>
              </w:rPr>
              <w:t xml:space="preserve"> data is from </w:t>
            </w:r>
            <w:hyperlink r:id="rId13" w:history="1">
              <w:r w:rsidR="008272A1" w:rsidRPr="00E64D6C">
                <w:rPr>
                  <w:rStyle w:val="Hyperlink"/>
                  <w:rFonts w:asciiTheme="minorHAnsi" w:hAnsiTheme="minorHAnsi" w:cstheme="minorHAnsi"/>
                  <w:szCs w:val="24"/>
                  <w:lang w:val="en-GB"/>
                </w:rPr>
                <w:t>https://www.ipsos.com/en-uk/public-attitudes-animal-research-2018</w:t>
              </w:r>
            </w:hyperlink>
            <w:r w:rsidR="008272A1">
              <w:rPr>
                <w:rFonts w:asciiTheme="minorHAnsi" w:hAnsiTheme="minorHAnsi" w:cstheme="minorHAnsi"/>
                <w:szCs w:val="24"/>
                <w:lang w:val="en-GB"/>
              </w:rPr>
              <w:t xml:space="preserve"> </w:t>
            </w:r>
          </w:p>
        </w:tc>
      </w:tr>
      <w:tr w:rsidR="00A27363" w:rsidRPr="00A23281" w14:paraId="16406EAD" w14:textId="77777777" w:rsidTr="00D43B5B">
        <w:trPr>
          <w:trHeight w:val="1837"/>
        </w:trPr>
        <w:tc>
          <w:tcPr>
            <w:tcW w:w="5360" w:type="dxa"/>
          </w:tcPr>
          <w:p w14:paraId="0832F370" w14:textId="00E3E7EB" w:rsidR="00A27363" w:rsidRPr="00A23281" w:rsidRDefault="00A23281" w:rsidP="00A27363">
            <w:pPr>
              <w:spacing w:after="120"/>
              <w:rPr>
                <w:rFonts w:asciiTheme="minorHAnsi" w:hAnsiTheme="minorHAnsi" w:cstheme="minorHAnsi"/>
                <w:szCs w:val="24"/>
                <w:lang w:val="en-GB"/>
              </w:rPr>
            </w:pPr>
            <w:r w:rsidRPr="00A23281">
              <w:rPr>
                <w:rFonts w:asciiTheme="minorHAnsi" w:hAnsiTheme="minorHAnsi" w:cstheme="minorHAnsi"/>
                <w:b/>
                <w:szCs w:val="24"/>
                <w:lang w:val="en-GB"/>
              </w:rPr>
              <w:t xml:space="preserve">Development </w:t>
            </w:r>
            <w:r w:rsidRPr="00A23281">
              <w:rPr>
                <w:rFonts w:asciiTheme="minorHAnsi" w:hAnsiTheme="minorHAnsi" w:cstheme="minorHAnsi"/>
                <w:szCs w:val="24"/>
                <w:lang w:val="en-GB"/>
              </w:rPr>
              <w:t>(</w:t>
            </w:r>
            <w:r w:rsidR="00A27363" w:rsidRPr="00A23281">
              <w:rPr>
                <w:rFonts w:asciiTheme="minorHAnsi" w:hAnsiTheme="minorHAnsi" w:cstheme="minorHAnsi"/>
                <w:szCs w:val="24"/>
                <w:lang w:val="en-GB"/>
              </w:rPr>
              <w:t xml:space="preserve">10 minutes) </w:t>
            </w:r>
          </w:p>
          <w:p w14:paraId="57E30E4E" w14:textId="1F5ACBC0"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Ask students to discuss which medical advances have been made using research involving animals and when they think that research took place</w:t>
            </w:r>
            <w:r w:rsidR="009D4316">
              <w:rPr>
                <w:rFonts w:asciiTheme="minorHAnsi" w:hAnsiTheme="minorHAnsi" w:cstheme="minorHAnsi"/>
                <w:szCs w:val="24"/>
                <w:lang w:val="en-GB"/>
              </w:rPr>
              <w:t>.</w:t>
            </w:r>
          </w:p>
        </w:tc>
        <w:tc>
          <w:tcPr>
            <w:tcW w:w="5360" w:type="dxa"/>
          </w:tcPr>
          <w:p w14:paraId="60D84065" w14:textId="63BA943C"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 xml:space="preserve">Slide </w:t>
            </w:r>
            <w:r w:rsidR="00A23281">
              <w:rPr>
                <w:rFonts w:asciiTheme="minorHAnsi" w:hAnsiTheme="minorHAnsi" w:cstheme="minorHAnsi"/>
                <w:szCs w:val="24"/>
                <w:lang w:val="en-GB"/>
              </w:rPr>
              <w:t>5</w:t>
            </w:r>
          </w:p>
          <w:p w14:paraId="77FF3FD3" w14:textId="632B3D6E"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Students discuss in groups and then compare ideas</w:t>
            </w:r>
          </w:p>
        </w:tc>
      </w:tr>
      <w:tr w:rsidR="00A27363" w:rsidRPr="00A23281" w14:paraId="14516483" w14:textId="77777777" w:rsidTr="001A2AA4">
        <w:trPr>
          <w:trHeight w:val="936"/>
        </w:trPr>
        <w:tc>
          <w:tcPr>
            <w:tcW w:w="5360" w:type="dxa"/>
          </w:tcPr>
          <w:p w14:paraId="1B3C7258" w14:textId="680B9DA3"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b/>
                <w:szCs w:val="24"/>
                <w:lang w:val="en-GB"/>
              </w:rPr>
              <w:t xml:space="preserve">Principal </w:t>
            </w:r>
            <w:r w:rsidR="00A23281" w:rsidRPr="00A23281">
              <w:rPr>
                <w:rFonts w:asciiTheme="minorHAnsi" w:hAnsiTheme="minorHAnsi" w:cstheme="minorHAnsi"/>
                <w:b/>
                <w:szCs w:val="24"/>
                <w:lang w:val="en-GB"/>
              </w:rPr>
              <w:t xml:space="preserve">Activity </w:t>
            </w:r>
            <w:r w:rsidR="00A23281" w:rsidRPr="00A23281">
              <w:rPr>
                <w:rFonts w:asciiTheme="minorHAnsi" w:hAnsiTheme="minorHAnsi" w:cstheme="minorHAnsi"/>
                <w:szCs w:val="24"/>
                <w:lang w:val="en-GB"/>
              </w:rPr>
              <w:t>(</w:t>
            </w:r>
            <w:r w:rsidRPr="00A23281">
              <w:rPr>
                <w:rFonts w:asciiTheme="minorHAnsi" w:hAnsiTheme="minorHAnsi" w:cstheme="minorHAnsi"/>
                <w:szCs w:val="24"/>
                <w:lang w:val="en-GB"/>
              </w:rPr>
              <w:t>15 minutes)</w:t>
            </w:r>
          </w:p>
          <w:p w14:paraId="78FB6CB0" w14:textId="61C77B2F"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Explain that</w:t>
            </w:r>
            <w:r w:rsidR="0036315B" w:rsidRPr="00A23281">
              <w:rPr>
                <w:rFonts w:asciiTheme="minorHAnsi" w:hAnsiTheme="minorHAnsi" w:cstheme="minorHAnsi"/>
                <w:szCs w:val="24"/>
                <w:lang w:val="en-GB"/>
              </w:rPr>
              <w:t>,</w:t>
            </w:r>
            <w:r w:rsidRPr="00A23281">
              <w:rPr>
                <w:rFonts w:asciiTheme="minorHAnsi" w:hAnsiTheme="minorHAnsi" w:cstheme="minorHAnsi"/>
                <w:szCs w:val="24"/>
                <w:lang w:val="en-GB"/>
              </w:rPr>
              <w:t xml:space="preserve"> while people are the best research model</w:t>
            </w:r>
            <w:r w:rsidR="0036315B" w:rsidRPr="00A23281">
              <w:rPr>
                <w:rFonts w:asciiTheme="minorHAnsi" w:hAnsiTheme="minorHAnsi" w:cstheme="minorHAnsi"/>
                <w:szCs w:val="24"/>
                <w:lang w:val="en-GB"/>
              </w:rPr>
              <w:t>,</w:t>
            </w:r>
            <w:r w:rsidRPr="00A23281">
              <w:rPr>
                <w:rFonts w:asciiTheme="minorHAnsi" w:hAnsiTheme="minorHAnsi" w:cstheme="minorHAnsi"/>
                <w:szCs w:val="24"/>
                <w:lang w:val="en-GB"/>
              </w:rPr>
              <w:t xml:space="preserve"> animals are the next best because at the cellular level many animals are alike</w:t>
            </w:r>
            <w:r w:rsidR="007C4D6C" w:rsidRPr="00A23281">
              <w:rPr>
                <w:rFonts w:asciiTheme="minorHAnsi" w:hAnsiTheme="minorHAnsi" w:cstheme="minorHAnsi"/>
                <w:szCs w:val="24"/>
                <w:lang w:val="en-GB"/>
              </w:rPr>
              <w:t>. Within mammals the likenesses are found also in many aspects of the anatomy and physiology.</w:t>
            </w:r>
          </w:p>
          <w:p w14:paraId="60858A28" w14:textId="794750CD"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Ask students which model organisms are used</w:t>
            </w:r>
            <w:r w:rsidR="009D4316">
              <w:rPr>
                <w:rFonts w:asciiTheme="minorHAnsi" w:hAnsiTheme="minorHAnsi" w:cstheme="minorHAnsi"/>
                <w:szCs w:val="24"/>
                <w:lang w:val="en-GB"/>
              </w:rPr>
              <w:t>.</w:t>
            </w:r>
          </w:p>
          <w:p w14:paraId="7E1201DC" w14:textId="77777777"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Hand out sets of 8 animal cards to student groups. Students should arrange the cards (a) by similarity to humans, (b) by ease of extrapolation to humans and (c) by how much they think welfare is an issue.</w:t>
            </w:r>
          </w:p>
          <w:p w14:paraId="0E4462CC" w14:textId="77777777" w:rsidR="00A23281" w:rsidRDefault="00A23281" w:rsidP="00A27363">
            <w:pPr>
              <w:spacing w:after="120"/>
              <w:rPr>
                <w:rFonts w:asciiTheme="minorHAnsi" w:hAnsiTheme="minorHAnsi" w:cstheme="minorHAnsi"/>
                <w:szCs w:val="24"/>
                <w:lang w:val="en-GB"/>
              </w:rPr>
            </w:pPr>
          </w:p>
          <w:p w14:paraId="07BECF3D" w14:textId="3DEED3E9"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Explain why some model organisms are better than others</w:t>
            </w:r>
            <w:r w:rsidR="00A23281">
              <w:rPr>
                <w:rFonts w:asciiTheme="minorHAnsi" w:hAnsiTheme="minorHAnsi" w:cstheme="minorHAnsi"/>
                <w:szCs w:val="24"/>
                <w:lang w:val="en-GB"/>
              </w:rPr>
              <w:t xml:space="preserve">. Generally, the simpler the organism, the easier it is to use and the less significant the welfare </w:t>
            </w:r>
            <w:r w:rsidR="00A23281">
              <w:rPr>
                <w:rFonts w:asciiTheme="minorHAnsi" w:hAnsiTheme="minorHAnsi" w:cstheme="minorHAnsi"/>
                <w:szCs w:val="24"/>
                <w:lang w:val="en-GB"/>
              </w:rPr>
              <w:lastRenderedPageBreak/>
              <w:t>concerns, but the less we can use the results to extrapolate to humans.</w:t>
            </w:r>
          </w:p>
        </w:tc>
        <w:tc>
          <w:tcPr>
            <w:tcW w:w="5360" w:type="dxa"/>
          </w:tcPr>
          <w:p w14:paraId="491BA616" w14:textId="77777777" w:rsidR="001A2AA4" w:rsidRDefault="001A2AA4" w:rsidP="00A27363">
            <w:pPr>
              <w:spacing w:after="120"/>
              <w:rPr>
                <w:rFonts w:asciiTheme="minorHAnsi" w:hAnsiTheme="minorHAnsi" w:cstheme="minorHAnsi"/>
                <w:szCs w:val="24"/>
                <w:lang w:val="en-GB"/>
              </w:rPr>
            </w:pPr>
          </w:p>
          <w:p w14:paraId="532CA1AE" w14:textId="44BF88E3"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 xml:space="preserve">Slide </w:t>
            </w:r>
            <w:r w:rsidR="00A23281">
              <w:rPr>
                <w:rFonts w:asciiTheme="minorHAnsi" w:hAnsiTheme="minorHAnsi" w:cstheme="minorHAnsi"/>
                <w:szCs w:val="24"/>
                <w:lang w:val="en-GB"/>
              </w:rPr>
              <w:t>6</w:t>
            </w:r>
          </w:p>
          <w:p w14:paraId="72436B79" w14:textId="17428019"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 xml:space="preserve">Students should suggest model organisms </w:t>
            </w:r>
            <w:r w:rsidR="00A23281">
              <w:rPr>
                <w:rFonts w:asciiTheme="minorHAnsi" w:hAnsiTheme="minorHAnsi" w:cstheme="minorHAnsi"/>
                <w:szCs w:val="24"/>
                <w:lang w:val="en-GB"/>
              </w:rPr>
              <w:t xml:space="preserve">(animals) </w:t>
            </w:r>
            <w:r w:rsidRPr="00A23281">
              <w:rPr>
                <w:rFonts w:asciiTheme="minorHAnsi" w:hAnsiTheme="minorHAnsi" w:cstheme="minorHAnsi"/>
                <w:szCs w:val="24"/>
                <w:lang w:val="en-GB"/>
              </w:rPr>
              <w:t>that are used in research</w:t>
            </w:r>
          </w:p>
          <w:p w14:paraId="6E41BA09" w14:textId="58546FCB" w:rsidR="009D4316" w:rsidRPr="001A2AA4" w:rsidRDefault="00A27363" w:rsidP="00A27363">
            <w:pPr>
              <w:spacing w:after="120"/>
              <w:rPr>
                <w:rFonts w:asciiTheme="minorHAnsi" w:hAnsiTheme="minorHAnsi" w:cstheme="minorHAnsi"/>
                <w:sz w:val="18"/>
                <w:szCs w:val="24"/>
                <w:lang w:val="en-GB"/>
              </w:rPr>
            </w:pPr>
            <w:r w:rsidRPr="00A23281">
              <w:rPr>
                <w:rFonts w:asciiTheme="minorHAnsi" w:hAnsiTheme="minorHAnsi" w:cstheme="minorHAnsi"/>
                <w:szCs w:val="24"/>
                <w:lang w:val="en-GB"/>
              </w:rPr>
              <w:br/>
            </w:r>
            <w:r w:rsidRPr="00A23281">
              <w:rPr>
                <w:rFonts w:asciiTheme="minorHAnsi" w:hAnsiTheme="minorHAnsi" w:cstheme="minorHAnsi"/>
                <w:szCs w:val="24"/>
                <w:lang w:val="en-GB"/>
              </w:rPr>
              <w:br/>
            </w:r>
          </w:p>
          <w:p w14:paraId="1F7EE3F1" w14:textId="255A3D3D"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 xml:space="preserve">Slide </w:t>
            </w:r>
            <w:r w:rsidR="00A23281">
              <w:rPr>
                <w:rFonts w:asciiTheme="minorHAnsi" w:hAnsiTheme="minorHAnsi" w:cstheme="minorHAnsi"/>
                <w:szCs w:val="24"/>
                <w:lang w:val="en-GB"/>
              </w:rPr>
              <w:t>7</w:t>
            </w:r>
          </w:p>
          <w:p w14:paraId="171A3FE9" w14:textId="77777777" w:rsidR="00A23281" w:rsidRDefault="00A27363" w:rsidP="00A23281">
            <w:pPr>
              <w:spacing w:after="120"/>
              <w:rPr>
                <w:rFonts w:asciiTheme="minorHAnsi" w:hAnsiTheme="minorHAnsi" w:cstheme="minorHAnsi"/>
                <w:szCs w:val="24"/>
                <w:lang w:val="en-GB"/>
              </w:rPr>
            </w:pPr>
            <w:r w:rsidRPr="00A23281">
              <w:rPr>
                <w:rFonts w:asciiTheme="minorHAnsi" w:hAnsiTheme="minorHAnsi" w:cstheme="minorHAnsi"/>
                <w:szCs w:val="24"/>
                <w:lang w:val="en-GB"/>
              </w:rPr>
              <w:t>Students should arrange the cards and explain their answers</w:t>
            </w:r>
          </w:p>
          <w:p w14:paraId="7A1BDD93" w14:textId="48DFFB63" w:rsidR="00A23281" w:rsidRPr="001A2AA4" w:rsidRDefault="00A23281" w:rsidP="00A23281">
            <w:pPr>
              <w:spacing w:after="120"/>
              <w:rPr>
                <w:rFonts w:asciiTheme="minorHAnsi" w:hAnsiTheme="minorHAnsi" w:cstheme="minorHAnsi"/>
                <w:sz w:val="32"/>
                <w:szCs w:val="24"/>
                <w:lang w:val="en-GB"/>
              </w:rPr>
            </w:pPr>
          </w:p>
          <w:p w14:paraId="3E21088A" w14:textId="5F2B93B9" w:rsidR="00A27363" w:rsidRPr="00A23281" w:rsidRDefault="00A23281" w:rsidP="00A23281">
            <w:pPr>
              <w:spacing w:after="120"/>
              <w:rPr>
                <w:rFonts w:asciiTheme="minorHAnsi" w:hAnsiTheme="minorHAnsi" w:cstheme="minorHAnsi"/>
                <w:szCs w:val="24"/>
                <w:lang w:val="en-GB"/>
              </w:rPr>
            </w:pPr>
            <w:r>
              <w:rPr>
                <w:rFonts w:asciiTheme="minorHAnsi" w:hAnsiTheme="minorHAnsi" w:cstheme="minorHAnsi"/>
                <w:szCs w:val="24"/>
                <w:lang w:val="en-GB"/>
              </w:rPr>
              <w:t>S</w:t>
            </w:r>
            <w:r w:rsidR="00A27363" w:rsidRPr="00A23281">
              <w:rPr>
                <w:rFonts w:asciiTheme="minorHAnsi" w:hAnsiTheme="minorHAnsi" w:cstheme="minorHAnsi"/>
                <w:szCs w:val="24"/>
                <w:lang w:val="en-GB"/>
              </w:rPr>
              <w:t xml:space="preserve">lide </w:t>
            </w:r>
            <w:r>
              <w:rPr>
                <w:rFonts w:asciiTheme="minorHAnsi" w:hAnsiTheme="minorHAnsi" w:cstheme="minorHAnsi"/>
                <w:szCs w:val="24"/>
                <w:lang w:val="en-GB"/>
              </w:rPr>
              <w:t>8</w:t>
            </w:r>
          </w:p>
        </w:tc>
      </w:tr>
      <w:tr w:rsidR="00A27363" w:rsidRPr="00A23281" w14:paraId="5B2FA693" w14:textId="77777777" w:rsidTr="00D43B5B">
        <w:trPr>
          <w:trHeight w:val="1837"/>
        </w:trPr>
        <w:tc>
          <w:tcPr>
            <w:tcW w:w="5360" w:type="dxa"/>
          </w:tcPr>
          <w:p w14:paraId="755F8436" w14:textId="77777777" w:rsidR="00A27363" w:rsidRPr="00A23281" w:rsidRDefault="00A27363" w:rsidP="00A27363">
            <w:pPr>
              <w:spacing w:after="120"/>
              <w:rPr>
                <w:rFonts w:asciiTheme="minorHAnsi" w:hAnsiTheme="minorHAnsi" w:cstheme="minorHAnsi"/>
                <w:b/>
                <w:szCs w:val="24"/>
                <w:lang w:val="en-GB"/>
              </w:rPr>
            </w:pPr>
            <w:r w:rsidRPr="00A23281">
              <w:rPr>
                <w:rFonts w:asciiTheme="minorHAnsi" w:hAnsiTheme="minorHAnsi" w:cstheme="minorHAnsi"/>
                <w:b/>
                <w:szCs w:val="24"/>
                <w:lang w:val="en-GB"/>
              </w:rPr>
              <w:t>Development</w:t>
            </w:r>
            <w:r w:rsidRPr="00A23281">
              <w:rPr>
                <w:rFonts w:asciiTheme="minorHAnsi" w:hAnsiTheme="minorHAnsi" w:cstheme="minorHAnsi"/>
                <w:szCs w:val="24"/>
                <w:lang w:val="en-GB"/>
              </w:rPr>
              <w:t xml:space="preserve"> (5 minutes)</w:t>
            </w:r>
          </w:p>
          <w:p w14:paraId="425E9D98" w14:textId="6826A5BC" w:rsidR="00A27363" w:rsidRPr="00A23281" w:rsidRDefault="00A27363" w:rsidP="00A23281">
            <w:pPr>
              <w:spacing w:after="120"/>
              <w:rPr>
                <w:rFonts w:asciiTheme="minorHAnsi" w:hAnsiTheme="minorHAnsi" w:cstheme="minorHAnsi"/>
                <w:szCs w:val="24"/>
                <w:lang w:val="en-GB"/>
              </w:rPr>
            </w:pPr>
            <w:r w:rsidRPr="00A23281">
              <w:rPr>
                <w:rFonts w:asciiTheme="minorHAnsi" w:hAnsiTheme="minorHAnsi" w:cstheme="minorHAnsi"/>
                <w:szCs w:val="24"/>
                <w:lang w:val="en-GB"/>
              </w:rPr>
              <w:t>Introduce the 3R’s and, before showing text, ask students to suggest what they might be (Replacement, Refinement, Reduction) as well as how they could be fulfilled.</w:t>
            </w:r>
            <w:r w:rsidR="00A23281">
              <w:rPr>
                <w:rFonts w:asciiTheme="minorHAnsi" w:hAnsiTheme="minorHAnsi" w:cstheme="minorHAnsi"/>
                <w:szCs w:val="24"/>
                <w:lang w:val="en-GB"/>
              </w:rPr>
              <w:t xml:space="preserve"> </w:t>
            </w:r>
            <w:r w:rsidRPr="00A23281">
              <w:rPr>
                <w:rFonts w:asciiTheme="minorHAnsi" w:hAnsiTheme="minorHAnsi" w:cstheme="minorHAnsi"/>
                <w:szCs w:val="24"/>
                <w:lang w:val="en-GB"/>
              </w:rPr>
              <w:t>Discuss answers</w:t>
            </w:r>
            <w:r w:rsidR="00A23281">
              <w:rPr>
                <w:rFonts w:asciiTheme="minorHAnsi" w:hAnsiTheme="minorHAnsi" w:cstheme="minorHAnsi"/>
                <w:szCs w:val="24"/>
                <w:lang w:val="en-GB"/>
              </w:rPr>
              <w:t>.</w:t>
            </w:r>
          </w:p>
        </w:tc>
        <w:tc>
          <w:tcPr>
            <w:tcW w:w="5360" w:type="dxa"/>
          </w:tcPr>
          <w:p w14:paraId="58FFD6E0" w14:textId="517C3328"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 xml:space="preserve">Slide </w:t>
            </w:r>
            <w:r w:rsidR="00A23281">
              <w:rPr>
                <w:rFonts w:asciiTheme="minorHAnsi" w:hAnsiTheme="minorHAnsi" w:cstheme="minorHAnsi"/>
                <w:szCs w:val="24"/>
                <w:lang w:val="en-GB"/>
              </w:rPr>
              <w:t>9</w:t>
            </w:r>
          </w:p>
          <w:p w14:paraId="42D0B153" w14:textId="683703AC"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 xml:space="preserve">Supplementary data can be obtained from </w:t>
            </w:r>
            <w:hyperlink r:id="rId14" w:history="1">
              <w:r w:rsidR="00A23281" w:rsidRPr="00E64D6C">
                <w:rPr>
                  <w:rStyle w:val="Hyperlink"/>
                  <w:rFonts w:asciiTheme="minorHAnsi" w:hAnsiTheme="minorHAnsi" w:cstheme="minorHAnsi"/>
                  <w:szCs w:val="24"/>
                  <w:lang w:val="en-GB"/>
                </w:rPr>
                <w:t>https://www.nc3rs.org.uk/the-3rs</w:t>
              </w:r>
            </w:hyperlink>
            <w:r w:rsidR="00A23281">
              <w:rPr>
                <w:rFonts w:asciiTheme="minorHAnsi" w:hAnsiTheme="minorHAnsi" w:cstheme="minorHAnsi"/>
                <w:szCs w:val="24"/>
                <w:lang w:val="en-GB"/>
              </w:rPr>
              <w:t xml:space="preserve"> </w:t>
            </w:r>
          </w:p>
        </w:tc>
      </w:tr>
      <w:tr w:rsidR="00A27363" w:rsidRPr="00A23281" w14:paraId="35C1DA02" w14:textId="77777777" w:rsidTr="005C17C5">
        <w:trPr>
          <w:trHeight w:val="1267"/>
        </w:trPr>
        <w:tc>
          <w:tcPr>
            <w:tcW w:w="5360" w:type="dxa"/>
          </w:tcPr>
          <w:p w14:paraId="76C490B9" w14:textId="20AB6EDA"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b/>
                <w:szCs w:val="24"/>
                <w:lang w:val="en-GB"/>
              </w:rPr>
              <w:t xml:space="preserve">Secondary activity </w:t>
            </w:r>
            <w:r w:rsidRPr="00A23281">
              <w:rPr>
                <w:rFonts w:asciiTheme="minorHAnsi" w:hAnsiTheme="minorHAnsi" w:cstheme="minorHAnsi"/>
                <w:szCs w:val="24"/>
                <w:lang w:val="en-GB"/>
              </w:rPr>
              <w:t>(10 minutes)</w:t>
            </w:r>
          </w:p>
          <w:p w14:paraId="7E007D3A" w14:textId="6AE82D29" w:rsidR="00A23281" w:rsidRPr="00A23281" w:rsidRDefault="00A27363" w:rsidP="009D4316">
            <w:pPr>
              <w:spacing w:after="120"/>
              <w:rPr>
                <w:rFonts w:asciiTheme="minorHAnsi" w:hAnsiTheme="minorHAnsi" w:cstheme="minorHAnsi"/>
                <w:szCs w:val="24"/>
                <w:lang w:val="en-GB"/>
              </w:rPr>
            </w:pPr>
            <w:r w:rsidRPr="00A23281">
              <w:rPr>
                <w:rFonts w:asciiTheme="minorHAnsi" w:hAnsiTheme="minorHAnsi" w:cstheme="minorHAnsi"/>
                <w:szCs w:val="24"/>
                <w:lang w:val="en-GB"/>
              </w:rPr>
              <w:t xml:space="preserve">Use </w:t>
            </w:r>
            <w:r w:rsidR="00A23281">
              <w:rPr>
                <w:rFonts w:asciiTheme="minorHAnsi" w:hAnsiTheme="minorHAnsi" w:cstheme="minorHAnsi"/>
                <w:szCs w:val="24"/>
                <w:lang w:val="en-GB"/>
              </w:rPr>
              <w:t>3Rs</w:t>
            </w:r>
            <w:r w:rsidRPr="00A23281">
              <w:rPr>
                <w:rFonts w:asciiTheme="minorHAnsi" w:hAnsiTheme="minorHAnsi" w:cstheme="minorHAnsi"/>
                <w:szCs w:val="24"/>
                <w:lang w:val="en-GB"/>
              </w:rPr>
              <w:t xml:space="preserve"> sheet to allow students to </w:t>
            </w:r>
            <w:r w:rsidR="00A23281">
              <w:rPr>
                <w:rFonts w:asciiTheme="minorHAnsi" w:hAnsiTheme="minorHAnsi" w:cstheme="minorHAnsi"/>
                <w:szCs w:val="24"/>
                <w:lang w:val="en-GB"/>
              </w:rPr>
              <w:t>identify examples of each.</w:t>
            </w:r>
            <w:r w:rsidRPr="00A23281">
              <w:rPr>
                <w:rFonts w:asciiTheme="minorHAnsi" w:hAnsiTheme="minorHAnsi" w:cstheme="minorHAnsi"/>
                <w:szCs w:val="24"/>
                <w:lang w:val="en-GB"/>
              </w:rPr>
              <w:t xml:space="preserve">  Discuss answers</w:t>
            </w:r>
            <w:r w:rsidR="00A23281">
              <w:rPr>
                <w:rFonts w:asciiTheme="minorHAnsi" w:hAnsiTheme="minorHAnsi" w:cstheme="minorHAnsi"/>
                <w:szCs w:val="24"/>
                <w:lang w:val="en-GB"/>
              </w:rPr>
              <w:t>.</w:t>
            </w:r>
          </w:p>
        </w:tc>
        <w:tc>
          <w:tcPr>
            <w:tcW w:w="5360" w:type="dxa"/>
          </w:tcPr>
          <w:p w14:paraId="73D10BE2" w14:textId="0D2785A5"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Slide</w:t>
            </w:r>
            <w:r w:rsidR="00A23281">
              <w:rPr>
                <w:rFonts w:asciiTheme="minorHAnsi" w:hAnsiTheme="minorHAnsi" w:cstheme="minorHAnsi"/>
                <w:szCs w:val="24"/>
                <w:lang w:val="en-GB"/>
              </w:rPr>
              <w:t xml:space="preserve"> </w:t>
            </w:r>
            <w:r w:rsidRPr="00A23281">
              <w:rPr>
                <w:rFonts w:asciiTheme="minorHAnsi" w:hAnsiTheme="minorHAnsi" w:cstheme="minorHAnsi"/>
                <w:szCs w:val="24"/>
                <w:lang w:val="en-GB"/>
              </w:rPr>
              <w:t>10</w:t>
            </w:r>
          </w:p>
        </w:tc>
      </w:tr>
      <w:tr w:rsidR="00A27363" w:rsidRPr="00A23281" w14:paraId="7BF45BB1" w14:textId="77777777" w:rsidTr="005C17C5">
        <w:trPr>
          <w:trHeight w:val="1267"/>
        </w:trPr>
        <w:tc>
          <w:tcPr>
            <w:tcW w:w="5360" w:type="dxa"/>
          </w:tcPr>
          <w:p w14:paraId="0B7997C8" w14:textId="4ABDECDD"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b/>
                <w:szCs w:val="24"/>
                <w:lang w:val="en-GB"/>
              </w:rPr>
              <w:t xml:space="preserve">Plenary </w:t>
            </w:r>
            <w:r w:rsidRPr="00A23281">
              <w:rPr>
                <w:rFonts w:asciiTheme="minorHAnsi" w:hAnsiTheme="minorHAnsi" w:cstheme="minorHAnsi"/>
                <w:szCs w:val="24"/>
                <w:lang w:val="en-GB"/>
              </w:rPr>
              <w:t>(</w:t>
            </w:r>
            <w:r w:rsidR="009D4316">
              <w:rPr>
                <w:rFonts w:asciiTheme="minorHAnsi" w:hAnsiTheme="minorHAnsi" w:cstheme="minorHAnsi"/>
                <w:szCs w:val="24"/>
                <w:lang w:val="en-GB"/>
              </w:rPr>
              <w:t>10</w:t>
            </w:r>
            <w:r w:rsidRPr="00A23281">
              <w:rPr>
                <w:rFonts w:asciiTheme="minorHAnsi" w:hAnsiTheme="minorHAnsi" w:cstheme="minorHAnsi"/>
                <w:szCs w:val="24"/>
                <w:lang w:val="en-GB"/>
              </w:rPr>
              <w:t xml:space="preserve"> minutes)</w:t>
            </w:r>
          </w:p>
          <w:p w14:paraId="52C085C8" w14:textId="3FF3B053"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Ask students to comment on the lesson</w:t>
            </w:r>
            <w:r w:rsidR="009D4316">
              <w:rPr>
                <w:rFonts w:asciiTheme="minorHAnsi" w:hAnsiTheme="minorHAnsi" w:cstheme="minorHAnsi"/>
                <w:szCs w:val="24"/>
                <w:lang w:val="en-GB"/>
              </w:rPr>
              <w:t>.</w:t>
            </w:r>
          </w:p>
          <w:p w14:paraId="3ED9375A" w14:textId="17BE1F4C"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Ask if opinions have changed from start of lesson</w:t>
            </w:r>
            <w:r w:rsidR="009D4316">
              <w:rPr>
                <w:rFonts w:asciiTheme="minorHAnsi" w:hAnsiTheme="minorHAnsi" w:cstheme="minorHAnsi"/>
                <w:szCs w:val="24"/>
                <w:lang w:val="en-GB"/>
              </w:rPr>
              <w:t>.</w:t>
            </w:r>
          </w:p>
          <w:p w14:paraId="2E2D4E8A" w14:textId="39F950DD"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Summarise key points from slide</w:t>
            </w:r>
            <w:r w:rsidR="009D4316">
              <w:rPr>
                <w:rFonts w:asciiTheme="minorHAnsi" w:hAnsiTheme="minorHAnsi" w:cstheme="minorHAnsi"/>
                <w:szCs w:val="24"/>
                <w:lang w:val="en-GB"/>
              </w:rPr>
              <w:t>.</w:t>
            </w:r>
          </w:p>
          <w:p w14:paraId="5C773ABD" w14:textId="77777777" w:rsidR="00A27363" w:rsidRPr="00A23281" w:rsidRDefault="00A27363" w:rsidP="00A27363">
            <w:pPr>
              <w:spacing w:after="120"/>
              <w:rPr>
                <w:rFonts w:asciiTheme="minorHAnsi" w:hAnsiTheme="minorHAnsi" w:cstheme="minorHAnsi"/>
                <w:b/>
                <w:szCs w:val="24"/>
                <w:lang w:val="en-GB"/>
              </w:rPr>
            </w:pPr>
          </w:p>
        </w:tc>
        <w:tc>
          <w:tcPr>
            <w:tcW w:w="5360" w:type="dxa"/>
          </w:tcPr>
          <w:p w14:paraId="65154491" w14:textId="353809F8"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Slide</w:t>
            </w:r>
            <w:r w:rsidR="009D4316">
              <w:rPr>
                <w:rFonts w:asciiTheme="minorHAnsi" w:hAnsiTheme="minorHAnsi" w:cstheme="minorHAnsi"/>
                <w:szCs w:val="24"/>
                <w:lang w:val="en-GB"/>
              </w:rPr>
              <w:t>s</w:t>
            </w:r>
            <w:r w:rsidRPr="00A23281">
              <w:rPr>
                <w:rFonts w:asciiTheme="minorHAnsi" w:hAnsiTheme="minorHAnsi" w:cstheme="minorHAnsi"/>
                <w:szCs w:val="24"/>
                <w:lang w:val="en-GB"/>
              </w:rPr>
              <w:t xml:space="preserve"> 11</w:t>
            </w:r>
            <w:r w:rsidR="009D4316">
              <w:rPr>
                <w:rFonts w:asciiTheme="minorHAnsi" w:hAnsiTheme="minorHAnsi" w:cstheme="minorHAnsi"/>
                <w:szCs w:val="24"/>
                <w:lang w:val="en-GB"/>
              </w:rPr>
              <w:t xml:space="preserve"> &amp; 12</w:t>
            </w:r>
          </w:p>
        </w:tc>
      </w:tr>
      <w:tr w:rsidR="00A27363" w:rsidRPr="00A23281" w14:paraId="3E5D4F67" w14:textId="77777777" w:rsidTr="005C17C5">
        <w:trPr>
          <w:trHeight w:val="1267"/>
        </w:trPr>
        <w:tc>
          <w:tcPr>
            <w:tcW w:w="5360" w:type="dxa"/>
          </w:tcPr>
          <w:p w14:paraId="7CF0CAB9" w14:textId="77777777" w:rsidR="000C609B" w:rsidRPr="00A23281" w:rsidRDefault="000C609B" w:rsidP="000C609B">
            <w:pPr>
              <w:spacing w:after="120"/>
              <w:rPr>
                <w:rFonts w:asciiTheme="minorHAnsi" w:hAnsiTheme="minorHAnsi" w:cstheme="minorHAnsi"/>
                <w:b/>
                <w:szCs w:val="24"/>
                <w:lang w:val="en-GB"/>
              </w:rPr>
            </w:pPr>
            <w:r w:rsidRPr="00A23281">
              <w:rPr>
                <w:rFonts w:asciiTheme="minorHAnsi" w:hAnsiTheme="minorHAnsi" w:cstheme="minorHAnsi"/>
                <w:b/>
                <w:szCs w:val="24"/>
                <w:lang w:val="en-GB"/>
              </w:rPr>
              <w:t>Extension activities</w:t>
            </w:r>
          </w:p>
          <w:p w14:paraId="40C1532A" w14:textId="1C177C0E"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Animals in Research (Model Organisms) Web Quest on the Babraham Institute website.</w:t>
            </w:r>
          </w:p>
          <w:p w14:paraId="0DAC7C9F" w14:textId="2974C131" w:rsidR="000C609B" w:rsidRPr="00A23281" w:rsidRDefault="000C609B" w:rsidP="000C609B">
            <w:pPr>
              <w:spacing w:after="120"/>
              <w:rPr>
                <w:rFonts w:asciiTheme="minorHAnsi" w:hAnsiTheme="minorHAnsi" w:cstheme="minorHAnsi"/>
                <w:szCs w:val="24"/>
                <w:lang w:val="en-GB"/>
              </w:rPr>
            </w:pPr>
            <w:r w:rsidRPr="00A23281">
              <w:rPr>
                <w:rFonts w:asciiTheme="minorHAnsi" w:hAnsiTheme="minorHAnsi" w:cstheme="minorHAnsi"/>
                <w:szCs w:val="24"/>
                <w:lang w:val="en-GB"/>
              </w:rPr>
              <w:t xml:space="preserve">Animals in Research Workshop 2 </w:t>
            </w:r>
            <w:r w:rsidR="009D4316">
              <w:rPr>
                <w:rFonts w:asciiTheme="minorHAnsi" w:hAnsiTheme="minorHAnsi" w:cstheme="minorHAnsi"/>
                <w:szCs w:val="24"/>
                <w:lang w:val="en-GB"/>
              </w:rPr>
              <w:t>–</w:t>
            </w:r>
            <w:r w:rsidRPr="00A23281">
              <w:rPr>
                <w:rFonts w:asciiTheme="minorHAnsi" w:hAnsiTheme="minorHAnsi" w:cstheme="minorHAnsi"/>
                <w:szCs w:val="24"/>
                <w:lang w:val="en-GB"/>
              </w:rPr>
              <w:t xml:space="preserve"> Legislation</w:t>
            </w:r>
            <w:r w:rsidR="009D4316">
              <w:rPr>
                <w:rFonts w:asciiTheme="minorHAnsi" w:hAnsiTheme="minorHAnsi" w:cstheme="minorHAnsi"/>
                <w:szCs w:val="24"/>
                <w:lang w:val="en-GB"/>
              </w:rPr>
              <w:t>.</w:t>
            </w:r>
          </w:p>
          <w:p w14:paraId="4BFEEBE5" w14:textId="77777777" w:rsidR="000C609B" w:rsidRPr="00A23281" w:rsidRDefault="000C609B" w:rsidP="00A27363">
            <w:pPr>
              <w:spacing w:after="120"/>
              <w:rPr>
                <w:rFonts w:asciiTheme="minorHAnsi" w:hAnsiTheme="minorHAnsi" w:cstheme="minorHAnsi"/>
                <w:szCs w:val="24"/>
                <w:lang w:val="en-GB"/>
              </w:rPr>
            </w:pPr>
          </w:p>
          <w:p w14:paraId="53A057C9" w14:textId="77777777" w:rsidR="00A27363" w:rsidRPr="00A23281" w:rsidRDefault="00A27363" w:rsidP="00A27363">
            <w:pPr>
              <w:spacing w:after="120"/>
              <w:rPr>
                <w:rFonts w:asciiTheme="minorHAnsi" w:hAnsiTheme="minorHAnsi" w:cstheme="minorHAnsi"/>
                <w:szCs w:val="24"/>
                <w:lang w:val="en-GB"/>
              </w:rPr>
            </w:pPr>
            <w:bookmarkStart w:id="0" w:name="_GoBack"/>
            <w:bookmarkEnd w:id="0"/>
          </w:p>
          <w:p w14:paraId="5BBBB9D4" w14:textId="77777777" w:rsidR="00A27363" w:rsidRPr="00A23281" w:rsidRDefault="00A27363" w:rsidP="00A27363">
            <w:pPr>
              <w:spacing w:after="120"/>
              <w:rPr>
                <w:rFonts w:asciiTheme="minorHAnsi" w:hAnsiTheme="minorHAnsi" w:cstheme="minorHAnsi"/>
                <w:b/>
                <w:szCs w:val="24"/>
                <w:lang w:val="en-GB"/>
              </w:rPr>
            </w:pPr>
          </w:p>
        </w:tc>
        <w:tc>
          <w:tcPr>
            <w:tcW w:w="5360" w:type="dxa"/>
          </w:tcPr>
          <w:p w14:paraId="6BFDF285" w14:textId="77777777" w:rsidR="000C609B" w:rsidRPr="00A23281" w:rsidRDefault="000C609B" w:rsidP="00A27363">
            <w:pPr>
              <w:spacing w:after="120"/>
              <w:rPr>
                <w:rFonts w:asciiTheme="minorHAnsi" w:hAnsiTheme="minorHAnsi" w:cstheme="minorHAnsi"/>
                <w:b/>
                <w:szCs w:val="24"/>
                <w:lang w:val="en-GB"/>
              </w:rPr>
            </w:pPr>
            <w:r w:rsidRPr="00A23281">
              <w:rPr>
                <w:rFonts w:asciiTheme="minorHAnsi" w:hAnsiTheme="minorHAnsi" w:cstheme="minorHAnsi"/>
                <w:b/>
                <w:szCs w:val="24"/>
                <w:lang w:val="en-GB"/>
              </w:rPr>
              <w:t xml:space="preserve">Animals in Research (Model Organisms) Web Quest </w:t>
            </w:r>
          </w:p>
          <w:p w14:paraId="49549894" w14:textId="039700D1"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 xml:space="preserve">Start at: </w:t>
            </w:r>
            <w:hyperlink r:id="rId15" w:history="1">
              <w:r w:rsidRPr="00A23281">
                <w:rPr>
                  <w:rStyle w:val="Hyperlink"/>
                  <w:rFonts w:asciiTheme="minorHAnsi" w:hAnsiTheme="minorHAnsi" w:cstheme="minorHAnsi"/>
                  <w:szCs w:val="24"/>
                  <w:lang w:val="en-GB"/>
                </w:rPr>
                <w:t>https://www.babraham.ac.uk/our-research/animal-research</w:t>
              </w:r>
            </w:hyperlink>
            <w:r w:rsidRPr="00A23281">
              <w:rPr>
                <w:rFonts w:asciiTheme="minorHAnsi" w:hAnsiTheme="minorHAnsi" w:cstheme="minorHAnsi"/>
                <w:szCs w:val="24"/>
                <w:lang w:val="en-GB"/>
              </w:rPr>
              <w:t xml:space="preserve"> and follow links to research pages, science services and other content on our website to inform your answers. For each question, keep a record of the </w:t>
            </w:r>
            <w:r w:rsidR="0036315B" w:rsidRPr="00A23281">
              <w:rPr>
                <w:rFonts w:asciiTheme="minorHAnsi" w:hAnsiTheme="minorHAnsi" w:cstheme="minorHAnsi"/>
                <w:szCs w:val="24"/>
                <w:lang w:val="en-GB"/>
              </w:rPr>
              <w:t>web pages</w:t>
            </w:r>
            <w:r w:rsidRPr="00A23281">
              <w:rPr>
                <w:rFonts w:asciiTheme="minorHAnsi" w:hAnsiTheme="minorHAnsi" w:cstheme="minorHAnsi"/>
                <w:szCs w:val="24"/>
                <w:lang w:val="en-GB"/>
              </w:rPr>
              <w:t xml:space="preserve"> you have visited.</w:t>
            </w:r>
          </w:p>
          <w:p w14:paraId="4D6E4872" w14:textId="7D703B37"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 xml:space="preserve">1. </w:t>
            </w:r>
            <w:r w:rsidR="00A23281">
              <w:rPr>
                <w:rFonts w:asciiTheme="minorHAnsi" w:hAnsiTheme="minorHAnsi" w:cstheme="minorHAnsi"/>
                <w:szCs w:val="24"/>
                <w:lang w:val="en-GB"/>
              </w:rPr>
              <w:t>Name three</w:t>
            </w:r>
            <w:r w:rsidRPr="00A23281">
              <w:rPr>
                <w:rFonts w:asciiTheme="minorHAnsi" w:hAnsiTheme="minorHAnsi" w:cstheme="minorHAnsi"/>
                <w:szCs w:val="24"/>
                <w:lang w:val="en-GB"/>
              </w:rPr>
              <w:t xml:space="preserve"> species </w:t>
            </w:r>
            <w:r w:rsidR="00A23281">
              <w:rPr>
                <w:rFonts w:asciiTheme="minorHAnsi" w:hAnsiTheme="minorHAnsi" w:cstheme="minorHAnsi"/>
                <w:szCs w:val="24"/>
                <w:lang w:val="en-GB"/>
              </w:rPr>
              <w:t xml:space="preserve">that </w:t>
            </w:r>
            <w:r w:rsidRPr="00A23281">
              <w:rPr>
                <w:rFonts w:asciiTheme="minorHAnsi" w:hAnsiTheme="minorHAnsi" w:cstheme="minorHAnsi"/>
                <w:szCs w:val="24"/>
                <w:lang w:val="en-GB"/>
              </w:rPr>
              <w:t>are used in research at the Babraham Institute</w:t>
            </w:r>
            <w:r w:rsidR="00A23281">
              <w:rPr>
                <w:rFonts w:asciiTheme="minorHAnsi" w:hAnsiTheme="minorHAnsi" w:cstheme="minorHAnsi"/>
                <w:szCs w:val="24"/>
                <w:lang w:val="en-GB"/>
              </w:rPr>
              <w:t>.</w:t>
            </w:r>
          </w:p>
          <w:p w14:paraId="1ADE1FB9" w14:textId="77777777"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2. What are the advantages and disadvantages of each species?</w:t>
            </w:r>
          </w:p>
          <w:p w14:paraId="5673BBAC" w14:textId="77777777"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3. Which of the discoveries made using animal research at the Babraham Institute do you think is the most important? Explain your reasons.</w:t>
            </w:r>
          </w:p>
          <w:p w14:paraId="4BD4D0DB" w14:textId="30F3898E" w:rsidR="00A27363" w:rsidRPr="00A23281" w:rsidRDefault="00A27363" w:rsidP="00A27363">
            <w:pPr>
              <w:spacing w:after="120"/>
              <w:rPr>
                <w:rFonts w:asciiTheme="minorHAnsi" w:hAnsiTheme="minorHAnsi" w:cstheme="minorHAnsi"/>
                <w:szCs w:val="24"/>
                <w:lang w:val="en-GB"/>
              </w:rPr>
            </w:pPr>
            <w:r w:rsidRPr="00A23281">
              <w:rPr>
                <w:rFonts w:asciiTheme="minorHAnsi" w:hAnsiTheme="minorHAnsi" w:cstheme="minorHAnsi"/>
                <w:szCs w:val="24"/>
                <w:lang w:val="en-GB"/>
              </w:rPr>
              <w:t>4. Which alternative models used do you think are the most important? Explain your reasons.</w:t>
            </w:r>
          </w:p>
        </w:tc>
      </w:tr>
    </w:tbl>
    <w:p w14:paraId="16F90C9D" w14:textId="2FDFCB00" w:rsidR="00F1294C" w:rsidRPr="00A23281" w:rsidRDefault="00F1294C" w:rsidP="005C17C5">
      <w:pPr>
        <w:spacing w:after="120"/>
        <w:rPr>
          <w:rFonts w:ascii="Calibri" w:hAnsi="Calibri"/>
          <w:lang w:val="en-GB"/>
        </w:rPr>
      </w:pPr>
    </w:p>
    <w:sectPr w:rsidR="00F1294C" w:rsidRPr="00A23281" w:rsidSect="00BA57AB">
      <w:headerReference w:type="default" r:id="rId16"/>
      <w:footerReference w:type="default" r:id="rId17"/>
      <w:footerReference w:type="first" r:id="rId18"/>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C492" w14:textId="77777777" w:rsidR="00E109EA" w:rsidRDefault="00E109EA">
      <w:r>
        <w:separator/>
      </w:r>
    </w:p>
  </w:endnote>
  <w:endnote w:type="continuationSeparator" w:id="0">
    <w:p w14:paraId="0C2CEBA5" w14:textId="77777777" w:rsidR="00E109EA" w:rsidRDefault="00E1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60CD2" w14:textId="77777777" w:rsidR="00E109EA" w:rsidRDefault="00E109EA">
      <w:r>
        <w:separator/>
      </w:r>
    </w:p>
  </w:footnote>
  <w:footnote w:type="continuationSeparator" w:id="0">
    <w:p w14:paraId="088815C5" w14:textId="77777777" w:rsidR="00E109EA" w:rsidRDefault="00E1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8272A1"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E63C0"/>
    <w:multiLevelType w:val="hybridMultilevel"/>
    <w:tmpl w:val="08BA1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
  </w:num>
  <w:num w:numId="3">
    <w:abstractNumId w:val="14"/>
  </w:num>
  <w:num w:numId="4">
    <w:abstractNumId w:val="8"/>
  </w:num>
  <w:num w:numId="5">
    <w:abstractNumId w:val="1"/>
  </w:num>
  <w:num w:numId="6">
    <w:abstractNumId w:val="3"/>
  </w:num>
  <w:num w:numId="7">
    <w:abstractNumId w:val="12"/>
  </w:num>
  <w:num w:numId="8">
    <w:abstractNumId w:val="7"/>
  </w:num>
  <w:num w:numId="9">
    <w:abstractNumId w:val="11"/>
  </w:num>
  <w:num w:numId="10">
    <w:abstractNumId w:val="13"/>
  </w:num>
  <w:num w:numId="11">
    <w:abstractNumId w:val="6"/>
  </w:num>
  <w:num w:numId="12">
    <w:abstractNumId w:val="10"/>
  </w:num>
  <w:num w:numId="13">
    <w:abstractNumId w:val="21"/>
  </w:num>
  <w:num w:numId="14">
    <w:abstractNumId w:val="15"/>
  </w:num>
  <w:num w:numId="15">
    <w:abstractNumId w:val="19"/>
  </w:num>
  <w:num w:numId="16">
    <w:abstractNumId w:val="9"/>
  </w:num>
  <w:num w:numId="17">
    <w:abstractNumId w:val="18"/>
  </w:num>
  <w:num w:numId="18">
    <w:abstractNumId w:val="20"/>
  </w:num>
  <w:num w:numId="19">
    <w:abstractNumId w:val="0"/>
  </w:num>
  <w:num w:numId="20">
    <w:abstractNumId w:val="16"/>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C609B"/>
    <w:rsid w:val="000D2846"/>
    <w:rsid w:val="000E0537"/>
    <w:rsid w:val="000F4D83"/>
    <w:rsid w:val="00114D49"/>
    <w:rsid w:val="00136756"/>
    <w:rsid w:val="00152FAF"/>
    <w:rsid w:val="00170A4D"/>
    <w:rsid w:val="00170F53"/>
    <w:rsid w:val="001A2AA4"/>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315B"/>
    <w:rsid w:val="00367123"/>
    <w:rsid w:val="00390C43"/>
    <w:rsid w:val="00397E6C"/>
    <w:rsid w:val="003B24D8"/>
    <w:rsid w:val="003C3D13"/>
    <w:rsid w:val="003C7066"/>
    <w:rsid w:val="003D1B6F"/>
    <w:rsid w:val="003F4372"/>
    <w:rsid w:val="003F6523"/>
    <w:rsid w:val="00412B7A"/>
    <w:rsid w:val="00430CE0"/>
    <w:rsid w:val="00431B7D"/>
    <w:rsid w:val="004453F2"/>
    <w:rsid w:val="004573A7"/>
    <w:rsid w:val="004706CE"/>
    <w:rsid w:val="00472BF8"/>
    <w:rsid w:val="00477B41"/>
    <w:rsid w:val="004B46A9"/>
    <w:rsid w:val="004B687D"/>
    <w:rsid w:val="004D06C9"/>
    <w:rsid w:val="004D7A9F"/>
    <w:rsid w:val="004D7AAC"/>
    <w:rsid w:val="0051778F"/>
    <w:rsid w:val="00524749"/>
    <w:rsid w:val="005339AD"/>
    <w:rsid w:val="00547B6A"/>
    <w:rsid w:val="00553149"/>
    <w:rsid w:val="0055320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6E4248"/>
    <w:rsid w:val="007001E9"/>
    <w:rsid w:val="00703C4E"/>
    <w:rsid w:val="00715CB9"/>
    <w:rsid w:val="00722B88"/>
    <w:rsid w:val="007273E6"/>
    <w:rsid w:val="00736D7A"/>
    <w:rsid w:val="007431AB"/>
    <w:rsid w:val="007469C0"/>
    <w:rsid w:val="007A1B55"/>
    <w:rsid w:val="007A6CF1"/>
    <w:rsid w:val="007C457E"/>
    <w:rsid w:val="007C4D6C"/>
    <w:rsid w:val="007D343C"/>
    <w:rsid w:val="007E1919"/>
    <w:rsid w:val="00800FD7"/>
    <w:rsid w:val="00804A22"/>
    <w:rsid w:val="00811CD7"/>
    <w:rsid w:val="00823CCC"/>
    <w:rsid w:val="008265EF"/>
    <w:rsid w:val="008272A1"/>
    <w:rsid w:val="00836B91"/>
    <w:rsid w:val="00837336"/>
    <w:rsid w:val="008440CD"/>
    <w:rsid w:val="00845E46"/>
    <w:rsid w:val="00873CFB"/>
    <w:rsid w:val="0088321A"/>
    <w:rsid w:val="00883EF8"/>
    <w:rsid w:val="008A0025"/>
    <w:rsid w:val="008A053D"/>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D4316"/>
    <w:rsid w:val="009E3590"/>
    <w:rsid w:val="009E6F52"/>
    <w:rsid w:val="009F0402"/>
    <w:rsid w:val="00A02399"/>
    <w:rsid w:val="00A108D2"/>
    <w:rsid w:val="00A23281"/>
    <w:rsid w:val="00A27363"/>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D6D0C"/>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66817"/>
    <w:rsid w:val="00D70946"/>
    <w:rsid w:val="00D750BD"/>
    <w:rsid w:val="00D81C8E"/>
    <w:rsid w:val="00D86CC2"/>
    <w:rsid w:val="00DA56D0"/>
    <w:rsid w:val="00DC1827"/>
    <w:rsid w:val="00DD5F72"/>
    <w:rsid w:val="00DE2068"/>
    <w:rsid w:val="00DE5565"/>
    <w:rsid w:val="00DF5134"/>
    <w:rsid w:val="00DF699F"/>
    <w:rsid w:val="00E101DB"/>
    <w:rsid w:val="00E109EA"/>
    <w:rsid w:val="00E204BA"/>
    <w:rsid w:val="00E24715"/>
    <w:rsid w:val="00E51881"/>
    <w:rsid w:val="00E65848"/>
    <w:rsid w:val="00E6608F"/>
    <w:rsid w:val="00E7177A"/>
    <w:rsid w:val="00E76B5F"/>
    <w:rsid w:val="00E873A1"/>
    <w:rsid w:val="00E9061C"/>
    <w:rsid w:val="00E94141"/>
    <w:rsid w:val="00E962C0"/>
    <w:rsid w:val="00E96AC2"/>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character" w:styleId="CommentReference">
    <w:name w:val="annotation reference"/>
    <w:basedOn w:val="DefaultParagraphFont"/>
    <w:semiHidden/>
    <w:unhideWhenUsed/>
    <w:rsid w:val="0036315B"/>
    <w:rPr>
      <w:sz w:val="16"/>
      <w:szCs w:val="16"/>
    </w:rPr>
  </w:style>
  <w:style w:type="paragraph" w:styleId="CommentText">
    <w:name w:val="annotation text"/>
    <w:basedOn w:val="Normal"/>
    <w:link w:val="CommentTextChar"/>
    <w:semiHidden/>
    <w:unhideWhenUsed/>
    <w:rsid w:val="0036315B"/>
    <w:rPr>
      <w:sz w:val="20"/>
    </w:rPr>
  </w:style>
  <w:style w:type="character" w:customStyle="1" w:styleId="CommentTextChar">
    <w:name w:val="Comment Text Char"/>
    <w:basedOn w:val="DefaultParagraphFont"/>
    <w:link w:val="CommentText"/>
    <w:semiHidden/>
    <w:rsid w:val="0036315B"/>
    <w:rPr>
      <w:rFonts w:ascii="Arial" w:hAnsi="Arial"/>
      <w:lang w:val="en-US"/>
    </w:rPr>
  </w:style>
  <w:style w:type="paragraph" w:styleId="CommentSubject">
    <w:name w:val="annotation subject"/>
    <w:basedOn w:val="CommentText"/>
    <w:next w:val="CommentText"/>
    <w:link w:val="CommentSubjectChar"/>
    <w:semiHidden/>
    <w:unhideWhenUsed/>
    <w:rsid w:val="0036315B"/>
    <w:rPr>
      <w:b/>
      <w:bCs/>
    </w:rPr>
  </w:style>
  <w:style w:type="character" w:customStyle="1" w:styleId="CommentSubjectChar">
    <w:name w:val="Comment Subject Char"/>
    <w:basedOn w:val="CommentTextChar"/>
    <w:link w:val="CommentSubject"/>
    <w:semiHidden/>
    <w:rsid w:val="0036315B"/>
    <w:rPr>
      <w:rFonts w:ascii="Arial" w:hAnsi="Arial"/>
      <w:b/>
      <w:bCs/>
      <w:lang w:val="en-US"/>
    </w:rPr>
  </w:style>
  <w:style w:type="character" w:styleId="UnresolvedMention">
    <w:name w:val="Unresolved Mention"/>
    <w:basedOn w:val="DefaultParagraphFont"/>
    <w:uiPriority w:val="99"/>
    <w:semiHidden/>
    <w:unhideWhenUsed/>
    <w:rsid w:val="00A23281"/>
    <w:rPr>
      <w:color w:val="605E5C"/>
      <w:shd w:val="clear" w:color="auto" w:fill="E1DFDD"/>
    </w:rPr>
  </w:style>
  <w:style w:type="character" w:styleId="FollowedHyperlink">
    <w:name w:val="FollowedHyperlink"/>
    <w:basedOn w:val="DefaultParagraphFont"/>
    <w:semiHidden/>
    <w:unhideWhenUsed/>
    <w:rsid w:val="001A2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raham.ac.uk/our-research/animal-research" TargetMode="External"/><Relationship Id="rId13" Type="http://schemas.openxmlformats.org/officeDocument/2006/relationships/hyperlink" Target="https://www.ipsos.com/en-uk/public-attitudes-animal-research-201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sos.com/en-uk/public-attitudes-animal-research-2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erstandinganimalresearch.org.uk/" TargetMode="External"/><Relationship Id="rId5" Type="http://schemas.openxmlformats.org/officeDocument/2006/relationships/webSettings" Target="webSettings.xml"/><Relationship Id="rId15" Type="http://schemas.openxmlformats.org/officeDocument/2006/relationships/hyperlink" Target="https://www.babraham.ac.uk/our-research/animal-research" TargetMode="External"/><Relationship Id="rId10" Type="http://schemas.openxmlformats.org/officeDocument/2006/relationships/hyperlink" Target="https://www.babraham.ac.uk/science-services/biological-support-un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braham.ac.uk/our-research/healthy-ageing" TargetMode="External"/><Relationship Id="rId14" Type="http://schemas.openxmlformats.org/officeDocument/2006/relationships/hyperlink" Target="https://www.nc3rs.org.uk/the-3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0DCD-0717-40B4-B662-0AB5A19C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1115</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Fergus Powell</cp:lastModifiedBy>
  <cp:revision>10</cp:revision>
  <cp:lastPrinted>2012-11-05T14:35:00Z</cp:lastPrinted>
  <dcterms:created xsi:type="dcterms:W3CDTF">2018-12-05T15:24:00Z</dcterms:created>
  <dcterms:modified xsi:type="dcterms:W3CDTF">2022-04-27T15:41:00Z</dcterms:modified>
</cp:coreProperties>
</file>