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D1" w:rsidRPr="007334D1" w:rsidRDefault="007334D1" w:rsidP="007334D1">
      <w:pPr>
        <w:jc w:val="center"/>
        <w:rPr>
          <w:rFonts w:ascii="Times New Roman" w:hAnsi="Times New Roman" w:cs="Times New Roman"/>
          <w:b/>
          <w:sz w:val="40"/>
          <w:szCs w:val="40"/>
        </w:rPr>
      </w:pPr>
      <w:r w:rsidRPr="007334D1">
        <w:rPr>
          <w:rFonts w:ascii="Times New Roman" w:hAnsi="Times New Roman" w:cs="Times New Roman"/>
          <w:b/>
          <w:sz w:val="40"/>
          <w:szCs w:val="40"/>
        </w:rPr>
        <w:t>END-seq (variant)</w:t>
      </w:r>
    </w:p>
    <w:p w:rsidR="007334D1" w:rsidRPr="007334D1" w:rsidRDefault="007334D1" w:rsidP="007334D1">
      <w:pPr>
        <w:rPr>
          <w:rFonts w:ascii="Times New Roman" w:hAnsi="Times New Roman" w:cs="Times New Roman"/>
          <w:b/>
        </w:rPr>
      </w:pPr>
    </w:p>
    <w:p w:rsidR="007334D1" w:rsidRPr="007334D1" w:rsidRDefault="007334D1">
      <w:pPr>
        <w:rPr>
          <w:rFonts w:ascii="Times New Roman" w:hAnsi="Times New Roman" w:cs="Times New Roman"/>
          <w:b/>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Reagents and consumables required are detailed at the end of the protocol</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i/>
        </w:rPr>
      </w:pPr>
      <w:r w:rsidRPr="007334D1">
        <w:rPr>
          <w:rFonts w:ascii="Times New Roman" w:hAnsi="Times New Roman" w:cs="Times New Roman"/>
          <w:i/>
        </w:rPr>
        <w:t>Input material</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Start with agarose plugs containing 1-4x10^7 yeast cells that were ethanol fixed at harvest or 1-2x10^6 mammalian cells</w:t>
      </w:r>
      <w:r w:rsidRPr="007334D1">
        <w:rPr>
          <w:rStyle w:val="FootnoteReference"/>
          <w:rFonts w:ascii="Times New Roman" w:hAnsi="Times New Roman" w:cs="Times New Roman"/>
        </w:rPr>
        <w:footnoteReference w:id="1"/>
      </w:r>
      <w:r w:rsidRPr="007334D1">
        <w:rPr>
          <w:rFonts w:ascii="Times New Roman" w:hAnsi="Times New Roman" w:cs="Times New Roman"/>
        </w:rPr>
        <w:t xml:space="preserve"> (see protocol for Agarose Embedding), you need ½ of a plug per sample.</w:t>
      </w:r>
    </w:p>
    <w:p w:rsidR="007334D1" w:rsidRPr="007334D1" w:rsidRDefault="007334D1" w:rsidP="007334D1">
      <w:pPr>
        <w:rPr>
          <w:rFonts w:ascii="Times New Roman" w:hAnsi="Times New Roman" w:cs="Times New Roman"/>
          <w:i/>
        </w:rPr>
      </w:pPr>
    </w:p>
    <w:p w:rsidR="007334D1" w:rsidRPr="007334D1" w:rsidRDefault="007334D1" w:rsidP="007334D1">
      <w:pPr>
        <w:rPr>
          <w:rFonts w:ascii="Times New Roman" w:hAnsi="Times New Roman" w:cs="Times New Roman"/>
        </w:rPr>
      </w:pPr>
      <w:r w:rsidRPr="007334D1">
        <w:rPr>
          <w:rFonts w:ascii="Times New Roman" w:hAnsi="Times New Roman" w:cs="Times New Roman"/>
          <w:i/>
        </w:rPr>
        <w:t>Stopping points</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This protocol is very long but can be done in bits, and we have stopped at many points without problems. To our knowledge all the following stopping points are fine:</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You can pause indefinitely at any point where plugs are in tris buffer, store at 4°</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You can pause indefinitely when DNA is in solution in TE, store at 4°.</w:t>
      </w:r>
    </w:p>
    <w:p w:rsidR="007334D1" w:rsidRPr="007334D1" w:rsidRDefault="007334D1" w:rsidP="007334D1">
      <w:pPr>
        <w:rPr>
          <w:rFonts w:ascii="Times New Roman" w:hAnsi="Times New Roman" w:cs="Times New Roman"/>
        </w:rPr>
      </w:pPr>
      <w:bookmarkStart w:id="0" w:name="_GoBack"/>
      <w:bookmarkEnd w:id="0"/>
    </w:p>
    <w:p w:rsidR="007334D1" w:rsidRPr="007334D1" w:rsidRDefault="007334D1" w:rsidP="007334D1">
      <w:pPr>
        <w:rPr>
          <w:rFonts w:ascii="Times New Roman" w:hAnsi="Times New Roman" w:cs="Times New Roman"/>
        </w:rPr>
      </w:pPr>
      <w:r w:rsidRPr="007334D1">
        <w:rPr>
          <w:rFonts w:ascii="Times New Roman" w:hAnsi="Times New Roman" w:cs="Times New Roman"/>
        </w:rPr>
        <w:t>You can pause indefinitely when DNA solutions have ethanol added for precipitation, is a pellet in the 70% ethanol, or the pellet is re-suspending in TE. Store at 4°.</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 xml:space="preserve">You can pause indefinitely when DNA is bound to magnetic beads once beads are in bead wash or TE, store at 4°. Vortex well to re-suspend when you re-start. </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Once you start the library preps using the NEBNext Ultra II kit, you must continue until the beads are in the wash solution, but then you can store at 4°.</w:t>
      </w:r>
    </w:p>
    <w:p w:rsidR="007334D1" w:rsidRPr="007334D1" w:rsidRDefault="007334D1" w:rsidP="007334D1">
      <w:pPr>
        <w:rPr>
          <w:rFonts w:ascii="Times New Roman" w:hAnsi="Times New Roman" w:cs="Times New Roman"/>
        </w:rPr>
      </w:pPr>
    </w:p>
    <w:p w:rsidR="007334D1" w:rsidRPr="007334D1" w:rsidRDefault="007334D1" w:rsidP="007334D1">
      <w:pPr>
        <w:rPr>
          <w:rFonts w:ascii="Times New Roman" w:hAnsi="Times New Roman" w:cs="Times New Roman"/>
        </w:rPr>
      </w:pPr>
      <w:r w:rsidRPr="007334D1">
        <w:rPr>
          <w:rFonts w:ascii="Times New Roman" w:hAnsi="Times New Roman" w:cs="Times New Roman"/>
        </w:rPr>
        <w:t>After eluting the DNA from the magnetic beads with USER, store the libraries in the freezer until ready to amplify. Similarly, amplified libraries before or after purification are stored in the freezer.</w:t>
      </w:r>
    </w:p>
    <w:p w:rsidR="007334D1" w:rsidRDefault="007334D1">
      <w:pPr>
        <w:spacing w:after="160" w:line="259" w:lineRule="auto"/>
        <w:rPr>
          <w:rFonts w:ascii="Times New Roman" w:hAnsi="Times New Roman" w:cs="Times New Roman"/>
        </w:rPr>
      </w:pPr>
      <w:r>
        <w:rPr>
          <w:rFonts w:ascii="Times New Roman" w:hAnsi="Times New Roman" w:cs="Times New Roman"/>
        </w:rPr>
        <w:br w:type="page"/>
      </w:r>
    </w:p>
    <w:p w:rsidR="00E81968" w:rsidRPr="007334D1" w:rsidRDefault="00E81968" w:rsidP="00E81968">
      <w:pPr>
        <w:rPr>
          <w:rFonts w:ascii="Times New Roman" w:hAnsi="Times New Roman" w:cs="Times New Roman"/>
        </w:rPr>
      </w:pPr>
    </w:p>
    <w:p w:rsidR="00610A3D" w:rsidRPr="00610A3D" w:rsidRDefault="00610A3D" w:rsidP="00610A3D">
      <w:pPr>
        <w:rPr>
          <w:rFonts w:ascii="Times New Roman" w:eastAsia="Times New Roman" w:hAnsi="Times New Roman" w:cs="Times New Roman"/>
          <w:i/>
          <w:sz w:val="24"/>
          <w:szCs w:val="24"/>
          <w:lang w:eastAsia="en-GB"/>
        </w:rPr>
      </w:pPr>
      <w:r w:rsidRPr="00610A3D">
        <w:rPr>
          <w:rFonts w:ascii="Times New Roman" w:eastAsia="Times New Roman" w:hAnsi="Times New Roman" w:cs="Times New Roman"/>
          <w:i/>
          <w:sz w:val="24"/>
          <w:szCs w:val="24"/>
          <w:lang w:eastAsia="en-GB"/>
        </w:rPr>
        <w:t>Protocol</w:t>
      </w:r>
      <w:r w:rsidRPr="00610A3D">
        <w:rPr>
          <w:rFonts w:ascii="Times New Roman" w:eastAsia="Times New Roman" w:hAnsi="Times New Roman" w:cs="Times New Roman"/>
          <w:i/>
          <w:sz w:val="24"/>
          <w:szCs w:val="24"/>
          <w:lang w:eastAsia="en-GB"/>
        </w:rPr>
        <w:tab/>
      </w:r>
    </w:p>
    <w:p w:rsidR="00610A3D" w:rsidRPr="00610A3D" w:rsidRDefault="00610A3D" w:rsidP="00610A3D">
      <w:pPr>
        <w:rPr>
          <w:rFonts w:ascii="Times New Roman" w:eastAsia="Times New Roman" w:hAnsi="Times New Roman" w:cs="Times New Roman"/>
          <w:sz w:val="24"/>
          <w:szCs w:val="24"/>
          <w:lang w:eastAsia="en-GB"/>
        </w:rPr>
      </w:pPr>
    </w:p>
    <w:p w:rsidR="00610A3D" w:rsidRPr="00610A3D" w:rsidRDefault="00610A3D" w:rsidP="00610A3D">
      <w:pPr>
        <w:rPr>
          <w:rFonts w:ascii="Times New Roman" w:eastAsia="Times New Roman" w:hAnsi="Times New Roman" w:cs="Times New Roman"/>
          <w:sz w:val="24"/>
          <w:szCs w:val="24"/>
          <w:lang w:eastAsia="en-GB"/>
        </w:rPr>
      </w:pPr>
      <w:r w:rsidRPr="00610A3D">
        <w:rPr>
          <w:rFonts w:ascii="Times New Roman" w:eastAsia="Times New Roman" w:hAnsi="Times New Roman" w:cs="Times New Roman"/>
          <w:sz w:val="24"/>
          <w:szCs w:val="24"/>
          <w:lang w:eastAsia="en-GB"/>
        </w:rPr>
        <w:t>Transfer ½ plug 2ml tube</w:t>
      </w:r>
    </w:p>
    <w:p w:rsidR="00610A3D" w:rsidRPr="00610A3D" w:rsidRDefault="00610A3D" w:rsidP="00610A3D">
      <w:pPr>
        <w:rPr>
          <w:rFonts w:ascii="Times New Roman" w:eastAsia="Times New Roman" w:hAnsi="Times New Roman" w:cs="Times New Roman"/>
          <w:sz w:val="24"/>
          <w:szCs w:val="24"/>
          <w:lang w:eastAsia="en-GB"/>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Equilibrate plugs 1</w:t>
      </w:r>
      <w:r w:rsidR="00610A3D">
        <w:rPr>
          <w:rFonts w:ascii="Times New Roman" w:hAnsi="Times New Roman" w:cs="Times New Roman"/>
        </w:rPr>
        <w:t xml:space="preserve"> </w:t>
      </w:r>
      <w:r w:rsidRPr="007334D1">
        <w:rPr>
          <w:rFonts w:ascii="Times New Roman" w:hAnsi="Times New Roman" w:cs="Times New Roman"/>
        </w:rPr>
        <w:t xml:space="preserve">hr in 100µl </w:t>
      </w:r>
      <w:r w:rsidR="00610A3D">
        <w:rPr>
          <w:rFonts w:ascii="Times New Roman" w:hAnsi="Times New Roman" w:cs="Times New Roman"/>
        </w:rPr>
        <w:t xml:space="preserve">1x </w:t>
      </w:r>
      <w:r w:rsidRPr="007334D1">
        <w:rPr>
          <w:rFonts w:ascii="Times New Roman" w:hAnsi="Times New Roman" w:cs="Times New Roman"/>
        </w:rPr>
        <w:t>NEB</w:t>
      </w:r>
      <w:r w:rsidR="00610A3D">
        <w:rPr>
          <w:rFonts w:ascii="Times New Roman" w:hAnsi="Times New Roman" w:cs="Times New Roman"/>
        </w:rPr>
        <w:t xml:space="preserve">uffer </w:t>
      </w:r>
      <w:r w:rsidRPr="007334D1">
        <w:rPr>
          <w:rFonts w:ascii="Times New Roman" w:hAnsi="Times New Roman" w:cs="Times New Roman"/>
        </w:rPr>
        <w:t>2 + 0.1</w:t>
      </w:r>
      <w:r w:rsidR="00610A3D">
        <w:rPr>
          <w:rFonts w:ascii="Times New Roman" w:hAnsi="Times New Roman" w:cs="Times New Roman"/>
        </w:rPr>
        <w:t xml:space="preserve"> </w:t>
      </w:r>
      <w:r w:rsidRPr="007334D1">
        <w:rPr>
          <w:rFonts w:ascii="Times New Roman" w:hAnsi="Times New Roman" w:cs="Times New Roman"/>
        </w:rPr>
        <w:t>mM dNTPs</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Replace with fresh 100µl NEB</w:t>
      </w:r>
      <w:r w:rsidR="00610A3D">
        <w:rPr>
          <w:rFonts w:ascii="Times New Roman" w:hAnsi="Times New Roman" w:cs="Times New Roman"/>
        </w:rPr>
        <w:t>uffer 2 + 0.1mM dNTPs containing 1</w:t>
      </w:r>
      <w:r w:rsidR="00610A3D">
        <w:rPr>
          <w:rFonts w:ascii="Calibri" w:hAnsi="Calibri" w:cs="Calibri"/>
        </w:rPr>
        <w:t>µ</w:t>
      </w:r>
      <w:r w:rsidRPr="007334D1">
        <w:rPr>
          <w:rFonts w:ascii="Times New Roman" w:hAnsi="Times New Roman" w:cs="Times New Roman"/>
        </w:rPr>
        <w:t xml:space="preserve">l </w:t>
      </w:r>
      <w:r w:rsidR="00610A3D">
        <w:rPr>
          <w:rFonts w:ascii="Times New Roman" w:hAnsi="Times New Roman" w:cs="Times New Roman"/>
        </w:rPr>
        <w:t>Kl</w:t>
      </w:r>
      <w:r w:rsidR="00A76D1D" w:rsidRPr="007334D1">
        <w:rPr>
          <w:rFonts w:ascii="Times New Roman" w:hAnsi="Times New Roman" w:cs="Times New Roman"/>
        </w:rPr>
        <w:t>enow</w:t>
      </w:r>
    </w:p>
    <w:p w:rsidR="00E81968" w:rsidRPr="007334D1" w:rsidRDefault="00610A3D" w:rsidP="00E81968">
      <w:pPr>
        <w:rPr>
          <w:rFonts w:ascii="Times New Roman" w:hAnsi="Times New Roman" w:cs="Times New Roman"/>
        </w:rPr>
      </w:pPr>
      <w:r>
        <w:rPr>
          <w:rFonts w:ascii="Times New Roman" w:hAnsi="Times New Roman" w:cs="Times New Roman"/>
        </w:rPr>
        <w:tab/>
        <w:t xml:space="preserve">1 </w:t>
      </w:r>
      <w:r>
        <w:rPr>
          <w:rFonts w:ascii="Calibri" w:hAnsi="Calibri" w:cs="Calibri"/>
        </w:rPr>
        <w:t>µ</w:t>
      </w:r>
      <w:r w:rsidR="00E81968" w:rsidRPr="007334D1">
        <w:rPr>
          <w:rFonts w:ascii="Times New Roman" w:hAnsi="Times New Roman" w:cs="Times New Roman"/>
        </w:rPr>
        <w:t xml:space="preserve">l Exonuclease VII </w:t>
      </w:r>
      <w:r>
        <w:rPr>
          <w:rFonts w:ascii="Times New Roman" w:hAnsi="Times New Roman" w:cs="Times New Roman"/>
        </w:rPr>
        <w:t>could</w:t>
      </w:r>
      <w:r w:rsidR="00E81968" w:rsidRPr="007334D1">
        <w:rPr>
          <w:rFonts w:ascii="Times New Roman" w:hAnsi="Times New Roman" w:cs="Times New Roman"/>
        </w:rPr>
        <w:t xml:space="preserve"> be included in this step </w:t>
      </w:r>
      <w:r>
        <w:rPr>
          <w:rFonts w:ascii="Times New Roman" w:hAnsi="Times New Roman" w:cs="Times New Roman"/>
        </w:rPr>
        <w:t>to remove bound proteins</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Incubate over night at 37</w:t>
      </w:r>
      <w:r w:rsidRPr="007334D1">
        <w:rPr>
          <w:rFonts w:ascii="Times New Roman" w:hAnsi="Times New Roman" w:cs="Times New Roman"/>
        </w:rPr>
        <w:sym w:font="Symbol" w:char="F0B0"/>
      </w:r>
    </w:p>
    <w:p w:rsidR="00E81968" w:rsidRPr="007334D1" w:rsidRDefault="00E81968" w:rsidP="00E81968">
      <w:pPr>
        <w:pBdr>
          <w:bottom w:val="single" w:sz="6" w:space="1" w:color="auto"/>
        </w:pBdr>
        <w:rPr>
          <w:rFonts w:ascii="Times New Roman" w:hAnsi="Times New Roman" w:cs="Times New Roman"/>
        </w:rPr>
      </w:pP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Rinse twice with 1ml tris buffer (10mM Tris pH8.0), transfer to 15ml tubes and wash 3x15min with 10ml tris buffer on rocker</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Transfer plugs back to 2ml tubes (I normally keep the 15ml tubes for further washes)</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Equilibrate plugs with 100</w:t>
      </w:r>
      <w:r>
        <w:rPr>
          <w:rFonts w:ascii="Calibri" w:hAnsi="Calibri" w:cs="Calibri"/>
        </w:rPr>
        <w:t>µ</w:t>
      </w:r>
      <w:r>
        <w:rPr>
          <w:rFonts w:ascii="Times New Roman" w:hAnsi="Times New Roman" w:cs="Times New Roman"/>
        </w:rPr>
        <w:t>l 1xCutSmart + 5mm DTT</w:t>
      </w:r>
      <w:r>
        <w:rPr>
          <w:rStyle w:val="FootnoteReference"/>
          <w:rFonts w:ascii="Times New Roman" w:hAnsi="Times New Roman" w:cs="Times New Roman"/>
        </w:rPr>
        <w:footnoteReference w:id="2"/>
      </w:r>
      <w:r w:rsidR="00E81968" w:rsidRPr="007334D1">
        <w:rPr>
          <w:rFonts w:ascii="Times New Roman" w:hAnsi="Times New Roman" w:cs="Times New Roman"/>
        </w:rPr>
        <w:t xml:space="preserve"> + 1mm d</w:t>
      </w:r>
      <w:r>
        <w:rPr>
          <w:rFonts w:ascii="Times New Roman" w:hAnsi="Times New Roman" w:cs="Times New Roman"/>
        </w:rPr>
        <w:t>ATP</w:t>
      </w:r>
    </w:p>
    <w:p w:rsidR="00E81968" w:rsidRPr="007334D1" w:rsidRDefault="00E81968" w:rsidP="00E81968">
      <w:pPr>
        <w:rPr>
          <w:rFonts w:ascii="Times New Roman" w:hAnsi="Times New Roman" w:cs="Times New Roman"/>
        </w:rPr>
      </w:pPr>
      <w:r w:rsidRPr="007334D1">
        <w:rPr>
          <w:rFonts w:ascii="Times New Roman" w:hAnsi="Times New Roman" w:cs="Times New Roman"/>
        </w:rPr>
        <w:tab/>
      </w:r>
      <w:r w:rsidR="00610A3D">
        <w:rPr>
          <w:rFonts w:ascii="Times New Roman" w:hAnsi="Times New Roman" w:cs="Times New Roman"/>
        </w:rPr>
        <w:t xml:space="preserve">Incubate </w:t>
      </w:r>
      <w:r w:rsidRPr="007334D1">
        <w:rPr>
          <w:rFonts w:ascii="Times New Roman" w:hAnsi="Times New Roman" w:cs="Times New Roman"/>
        </w:rPr>
        <w:t>1hr at RT</w:t>
      </w:r>
    </w:p>
    <w:p w:rsidR="00610A3D" w:rsidRDefault="00610A3D"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Exchange for 100</w:t>
      </w:r>
      <w:r>
        <w:rPr>
          <w:rFonts w:ascii="Calibri" w:hAnsi="Calibri" w:cs="Calibri"/>
        </w:rPr>
        <w:t>µ</w:t>
      </w:r>
      <w:r>
        <w:rPr>
          <w:rFonts w:ascii="Times New Roman" w:hAnsi="Times New Roman" w:cs="Times New Roman"/>
        </w:rPr>
        <w:t>l same with 1</w:t>
      </w:r>
      <w:r>
        <w:rPr>
          <w:rFonts w:ascii="Calibri" w:hAnsi="Calibri" w:cs="Calibri"/>
        </w:rPr>
        <w:t>µ</w:t>
      </w:r>
      <w:r>
        <w:rPr>
          <w:rFonts w:ascii="Times New Roman" w:hAnsi="Times New Roman" w:cs="Times New Roman"/>
        </w:rPr>
        <w:t>l Klenow exo- and 1</w:t>
      </w:r>
      <w:r>
        <w:rPr>
          <w:rFonts w:ascii="Calibri" w:hAnsi="Calibri" w:cs="Calibri"/>
        </w:rPr>
        <w:t>µ</w:t>
      </w:r>
      <w:r>
        <w:rPr>
          <w:rFonts w:ascii="Times New Roman" w:hAnsi="Times New Roman" w:cs="Times New Roman"/>
        </w:rPr>
        <w:t>l T4</w:t>
      </w:r>
      <w:r w:rsidR="00E81968" w:rsidRPr="007334D1">
        <w:rPr>
          <w:rFonts w:ascii="Times New Roman" w:hAnsi="Times New Roman" w:cs="Times New Roman"/>
        </w:rPr>
        <w:t xml:space="preserve"> </w:t>
      </w:r>
      <w:r>
        <w:rPr>
          <w:rFonts w:ascii="Times New Roman" w:hAnsi="Times New Roman" w:cs="Times New Roman"/>
        </w:rPr>
        <w:t>PNK</w:t>
      </w:r>
    </w:p>
    <w:p w:rsidR="00E81968" w:rsidRPr="007334D1" w:rsidRDefault="00E81968" w:rsidP="00E81968">
      <w:pPr>
        <w:rPr>
          <w:rFonts w:ascii="Times New Roman" w:hAnsi="Times New Roman" w:cs="Times New Roman"/>
        </w:rPr>
      </w:pPr>
      <w:r w:rsidRPr="007334D1">
        <w:rPr>
          <w:rFonts w:ascii="Times New Roman" w:hAnsi="Times New Roman" w:cs="Times New Roman"/>
        </w:rPr>
        <w:tab/>
        <w:t>2h</w:t>
      </w:r>
      <w:r w:rsidR="00610A3D">
        <w:rPr>
          <w:rFonts w:ascii="Times New Roman" w:hAnsi="Times New Roman" w:cs="Times New Roman"/>
        </w:rPr>
        <w:t xml:space="preserve"> r at 37</w:t>
      </w:r>
      <w:r w:rsidR="00610A3D">
        <w:rPr>
          <w:rFonts w:ascii="Calibri" w:hAnsi="Calibri" w:cs="Calibri"/>
        </w:rPr>
        <w:t>°</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Rinse 2x 1ml tris buffer the</w:t>
      </w:r>
      <w:r w:rsidR="00E81968" w:rsidRPr="007334D1">
        <w:rPr>
          <w:rFonts w:ascii="Times New Roman" w:hAnsi="Times New Roman" w:cs="Times New Roman"/>
        </w:rPr>
        <w:t xml:space="preserve">n </w:t>
      </w:r>
      <w:r>
        <w:rPr>
          <w:rFonts w:ascii="Times New Roman" w:hAnsi="Times New Roman" w:cs="Times New Roman"/>
        </w:rPr>
        <w:t xml:space="preserve">wash </w:t>
      </w:r>
      <w:r w:rsidR="00E81968" w:rsidRPr="007334D1">
        <w:rPr>
          <w:rFonts w:ascii="Times New Roman" w:hAnsi="Times New Roman" w:cs="Times New Roman"/>
        </w:rPr>
        <w:t>15min with 10ml tris buffer</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E</w:t>
      </w:r>
      <w:r w:rsidR="00E81968" w:rsidRPr="007334D1">
        <w:rPr>
          <w:rFonts w:ascii="Times New Roman" w:hAnsi="Times New Roman" w:cs="Times New Roman"/>
        </w:rPr>
        <w:t>quilibrate 1 hr with 100</w:t>
      </w:r>
      <w:r>
        <w:rPr>
          <w:rFonts w:ascii="Times New Roman" w:hAnsi="Times New Roman" w:cs="Times New Roman"/>
        </w:rPr>
        <w:t xml:space="preserve"> </w:t>
      </w:r>
      <w:r>
        <w:rPr>
          <w:rFonts w:ascii="Calibri" w:hAnsi="Calibri" w:cs="Calibri"/>
        </w:rPr>
        <w:t>µ</w:t>
      </w:r>
      <w:r>
        <w:rPr>
          <w:rFonts w:ascii="Times New Roman" w:hAnsi="Times New Roman" w:cs="Times New Roman"/>
        </w:rPr>
        <w:t>l 1x Quick ligase buffer containing 2.7</w:t>
      </w:r>
      <w:r>
        <w:rPr>
          <w:rFonts w:ascii="Calibri" w:hAnsi="Calibri" w:cs="Calibri"/>
        </w:rPr>
        <w:t>µ</w:t>
      </w:r>
      <w:r>
        <w:rPr>
          <w:rFonts w:ascii="Times New Roman" w:hAnsi="Times New Roman" w:cs="Times New Roman"/>
        </w:rPr>
        <w:t>l END</w:t>
      </w:r>
      <w:r w:rsidR="00A57BD9">
        <w:rPr>
          <w:rFonts w:ascii="Times New Roman" w:hAnsi="Times New Roman" w:cs="Times New Roman"/>
        </w:rPr>
        <w:t>-</w:t>
      </w:r>
      <w:r w:rsidR="00E81968" w:rsidRPr="007334D1">
        <w:rPr>
          <w:rFonts w:ascii="Times New Roman" w:hAnsi="Times New Roman" w:cs="Times New Roman"/>
        </w:rPr>
        <w:t xml:space="preserve">seq adaptor 1 </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Replace with 100</w:t>
      </w:r>
      <w:r>
        <w:rPr>
          <w:rFonts w:ascii="Calibri" w:hAnsi="Calibri" w:cs="Calibri"/>
        </w:rPr>
        <w:t>µ</w:t>
      </w:r>
      <w:r>
        <w:rPr>
          <w:rFonts w:ascii="Times New Roman" w:hAnsi="Times New Roman" w:cs="Times New Roman"/>
        </w:rPr>
        <w:t xml:space="preserve">l 1x Quick ligase buffer </w:t>
      </w:r>
      <w:r>
        <w:rPr>
          <w:rFonts w:ascii="Times New Roman" w:hAnsi="Times New Roman" w:cs="Times New Roman"/>
        </w:rPr>
        <w:t xml:space="preserve">containing </w:t>
      </w:r>
      <w:r>
        <w:rPr>
          <w:rFonts w:ascii="Times New Roman" w:hAnsi="Times New Roman" w:cs="Times New Roman"/>
        </w:rPr>
        <w:t>2.7</w:t>
      </w:r>
      <w:r>
        <w:rPr>
          <w:rFonts w:ascii="Calibri" w:hAnsi="Calibri" w:cs="Calibri"/>
        </w:rPr>
        <w:t>µ</w:t>
      </w:r>
      <w:r>
        <w:rPr>
          <w:rFonts w:ascii="Times New Roman" w:hAnsi="Times New Roman" w:cs="Times New Roman"/>
        </w:rPr>
        <w:t>l END</w:t>
      </w:r>
      <w:r w:rsidR="00A57BD9">
        <w:rPr>
          <w:rFonts w:ascii="Times New Roman" w:hAnsi="Times New Roman" w:cs="Times New Roman"/>
        </w:rPr>
        <w:t>-</w:t>
      </w:r>
      <w:r>
        <w:rPr>
          <w:rFonts w:ascii="Times New Roman" w:hAnsi="Times New Roman" w:cs="Times New Roman"/>
        </w:rPr>
        <w:t xml:space="preserve">seq adaptor 1, 1 </w:t>
      </w:r>
      <w:r>
        <w:rPr>
          <w:rFonts w:ascii="Calibri" w:hAnsi="Calibri" w:cs="Calibri"/>
        </w:rPr>
        <w:t>µ</w:t>
      </w:r>
      <w:r>
        <w:rPr>
          <w:rFonts w:ascii="Times New Roman" w:hAnsi="Times New Roman" w:cs="Times New Roman"/>
        </w:rPr>
        <w:t>l</w:t>
      </w:r>
      <w:r w:rsidR="00E81968" w:rsidRPr="007334D1">
        <w:rPr>
          <w:rFonts w:ascii="Times New Roman" w:hAnsi="Times New Roman" w:cs="Times New Roman"/>
        </w:rPr>
        <w:t xml:space="preserve"> high conc.</w:t>
      </w:r>
      <w:r>
        <w:rPr>
          <w:rFonts w:ascii="Times New Roman" w:hAnsi="Times New Roman" w:cs="Times New Roman"/>
        </w:rPr>
        <w:t xml:space="preserve"> T4 DNA</w:t>
      </w:r>
      <w:r w:rsidR="00E81968" w:rsidRPr="007334D1">
        <w:rPr>
          <w:rFonts w:ascii="Times New Roman" w:hAnsi="Times New Roman" w:cs="Times New Roman"/>
        </w:rPr>
        <w:t xml:space="preserve"> ligase</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Incubate over night to over weekend at 25</w:t>
      </w:r>
      <w:r>
        <w:rPr>
          <w:rFonts w:ascii="Calibri" w:hAnsi="Calibri" w:cs="Calibri"/>
        </w:rPr>
        <w:t>°</w:t>
      </w:r>
    </w:p>
    <w:p w:rsidR="00E81968" w:rsidRPr="007334D1" w:rsidRDefault="00E81968" w:rsidP="00E81968">
      <w:pPr>
        <w:pBdr>
          <w:bottom w:val="single" w:sz="6" w:space="1" w:color="auto"/>
        </w:pBdr>
        <w:rPr>
          <w:rFonts w:ascii="Times New Roman" w:hAnsi="Times New Roman" w:cs="Times New Roman"/>
        </w:rPr>
      </w:pP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Rinse 2x 1ml</w:t>
      </w:r>
      <w:r w:rsidR="00A20BC3" w:rsidRPr="007334D1">
        <w:rPr>
          <w:rFonts w:ascii="Times New Roman" w:hAnsi="Times New Roman" w:cs="Times New Roman"/>
        </w:rPr>
        <w:t xml:space="preserve">, transfer to 15ml tubes </w:t>
      </w:r>
      <w:r w:rsidR="00E81968" w:rsidRPr="007334D1">
        <w:rPr>
          <w:rFonts w:ascii="Times New Roman" w:hAnsi="Times New Roman" w:cs="Times New Roman"/>
        </w:rPr>
        <w:t xml:space="preserve">then wash 4x15 min with </w:t>
      </w:r>
      <w:r w:rsidR="00A20BC3" w:rsidRPr="007334D1">
        <w:rPr>
          <w:rFonts w:ascii="Times New Roman" w:hAnsi="Times New Roman" w:cs="Times New Roman"/>
        </w:rPr>
        <w:t xml:space="preserve">10ml </w:t>
      </w:r>
      <w:r w:rsidR="00E81968" w:rsidRPr="007334D1">
        <w:rPr>
          <w:rFonts w:ascii="Times New Roman" w:hAnsi="Times New Roman" w:cs="Times New Roman"/>
        </w:rPr>
        <w:t>tris buffer</w:t>
      </w:r>
    </w:p>
    <w:p w:rsidR="00A20BC3" w:rsidRPr="007334D1" w:rsidRDefault="00A20BC3" w:rsidP="00E81968">
      <w:pPr>
        <w:rPr>
          <w:rFonts w:ascii="Times New Roman" w:hAnsi="Times New Roman" w:cs="Times New Roman"/>
        </w:rPr>
      </w:pPr>
    </w:p>
    <w:p w:rsidR="00A20BC3" w:rsidRPr="007334D1" w:rsidRDefault="00A20BC3" w:rsidP="00E81968">
      <w:pPr>
        <w:rPr>
          <w:rFonts w:ascii="Times New Roman" w:hAnsi="Times New Roman" w:cs="Times New Roman"/>
        </w:rPr>
      </w:pPr>
      <w:r w:rsidRPr="007334D1">
        <w:rPr>
          <w:rFonts w:ascii="Times New Roman" w:hAnsi="Times New Roman" w:cs="Times New Roman"/>
        </w:rPr>
        <w:t>Wash over night with 10ml tris buffer</w:t>
      </w:r>
    </w:p>
    <w:p w:rsidR="00A20BC3" w:rsidRPr="007334D1" w:rsidRDefault="00A20BC3" w:rsidP="00A20BC3">
      <w:pPr>
        <w:pBdr>
          <w:bottom w:val="single" w:sz="6" w:space="1" w:color="auto"/>
        </w:pBdr>
        <w:rPr>
          <w:rFonts w:ascii="Times New Roman" w:hAnsi="Times New Roman" w:cs="Times New Roman"/>
        </w:rPr>
      </w:pPr>
    </w:p>
    <w:p w:rsidR="00E81968" w:rsidRPr="007334D1" w:rsidRDefault="00E81968" w:rsidP="00E81968">
      <w:pPr>
        <w:rPr>
          <w:rFonts w:ascii="Times New Roman" w:hAnsi="Times New Roman" w:cs="Times New Roman"/>
        </w:rPr>
      </w:pPr>
    </w:p>
    <w:p w:rsidR="00610A3D" w:rsidRDefault="00610A3D" w:rsidP="00E81968">
      <w:pPr>
        <w:rPr>
          <w:rFonts w:ascii="Times New Roman" w:hAnsi="Times New Roman" w:cs="Times New Roman"/>
        </w:rPr>
      </w:pPr>
      <w:r>
        <w:rPr>
          <w:rFonts w:ascii="Times New Roman" w:hAnsi="Times New Roman" w:cs="Times New Roman"/>
        </w:rPr>
        <w:t>Preheat heating blocks to 65</w:t>
      </w:r>
      <w:r>
        <w:rPr>
          <w:rFonts w:ascii="Calibri" w:hAnsi="Calibri" w:cs="Calibri"/>
        </w:rPr>
        <w:t>°</w:t>
      </w:r>
      <w:r>
        <w:rPr>
          <w:rFonts w:ascii="Times New Roman" w:hAnsi="Times New Roman" w:cs="Times New Roman"/>
        </w:rPr>
        <w:t xml:space="preserve"> and 42</w:t>
      </w:r>
      <w:r>
        <w:rPr>
          <w:rFonts w:ascii="Calibri" w:hAnsi="Calibri" w:cs="Calibri"/>
        </w:rPr>
        <w:t>°</w:t>
      </w:r>
    </w:p>
    <w:p w:rsidR="00610A3D" w:rsidRDefault="00610A3D" w:rsidP="00E81968">
      <w:pPr>
        <w:rPr>
          <w:rFonts w:ascii="Times New Roman" w:hAnsi="Times New Roman" w:cs="Times New Roman"/>
        </w:rPr>
      </w:pPr>
    </w:p>
    <w:p w:rsidR="00A20BC3" w:rsidRPr="007334D1" w:rsidRDefault="00A20BC3" w:rsidP="00E81968">
      <w:pPr>
        <w:rPr>
          <w:rFonts w:ascii="Times New Roman" w:hAnsi="Times New Roman" w:cs="Times New Roman"/>
        </w:rPr>
      </w:pPr>
      <w:r w:rsidRPr="007334D1">
        <w:rPr>
          <w:rFonts w:ascii="Times New Roman" w:hAnsi="Times New Roman" w:cs="Times New Roman"/>
        </w:rPr>
        <w:t>Transfer plugs to 1.5ml tubes</w:t>
      </w:r>
    </w:p>
    <w:p w:rsidR="00A20BC3" w:rsidRPr="007334D1" w:rsidRDefault="00A20BC3"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Equilibrate 30 min with 1ml agarase buffer</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 xml:space="preserve">Remove buffer </w:t>
      </w:r>
      <w:r w:rsidR="00610A3D">
        <w:rPr>
          <w:rFonts w:ascii="Times New Roman" w:hAnsi="Times New Roman" w:cs="Times New Roman"/>
        </w:rPr>
        <w:t>and melt agarose 20min at 65</w:t>
      </w:r>
      <w:r w:rsidR="00610A3D">
        <w:rPr>
          <w:rFonts w:ascii="Calibri" w:hAnsi="Calibri" w:cs="Calibri"/>
        </w:rPr>
        <w:t>°</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Cool to 42</w:t>
      </w:r>
      <w:r w:rsidR="00610A3D">
        <w:rPr>
          <w:rFonts w:ascii="Calibri" w:hAnsi="Calibri" w:cs="Calibri"/>
        </w:rPr>
        <w:t>°</w:t>
      </w:r>
      <w:r w:rsidR="00610A3D">
        <w:rPr>
          <w:rFonts w:ascii="Times New Roman" w:hAnsi="Times New Roman" w:cs="Times New Roman"/>
        </w:rPr>
        <w:t xml:space="preserve"> (transfer quickly!), add 1</w:t>
      </w:r>
      <w:r w:rsidR="00610A3D">
        <w:rPr>
          <w:rFonts w:ascii="Calibri" w:hAnsi="Calibri" w:cs="Calibri"/>
        </w:rPr>
        <w:t>µ</w:t>
      </w:r>
      <w:r w:rsidR="00610A3D">
        <w:rPr>
          <w:rFonts w:ascii="Times New Roman" w:hAnsi="Times New Roman" w:cs="Times New Roman"/>
        </w:rPr>
        <w:t xml:space="preserve">l </w:t>
      </w:r>
      <w:r w:rsidR="00610A3D">
        <w:rPr>
          <w:rFonts w:ascii="Calibri" w:hAnsi="Calibri" w:cs="Calibri"/>
        </w:rPr>
        <w:t>β</w:t>
      </w:r>
      <w:r w:rsidRPr="007334D1">
        <w:rPr>
          <w:rFonts w:ascii="Times New Roman" w:hAnsi="Times New Roman" w:cs="Times New Roman"/>
        </w:rPr>
        <w:t>-agarase and flick to mix (don't let it cool down!)</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Incubate 1 hour at 42</w:t>
      </w:r>
      <w:r w:rsidR="00610A3D">
        <w:rPr>
          <w:rFonts w:ascii="Calibri" w:hAnsi="Calibri" w:cs="Calibri"/>
        </w:rPr>
        <w:t>°</w:t>
      </w:r>
    </w:p>
    <w:p w:rsidR="00E81968" w:rsidRPr="007334D1" w:rsidRDefault="00E81968" w:rsidP="00E81968">
      <w:pPr>
        <w:rPr>
          <w:rFonts w:ascii="Times New Roman" w:hAnsi="Times New Roman" w:cs="Times New Roman"/>
        </w:rPr>
      </w:pPr>
    </w:p>
    <w:p w:rsidR="00E81968" w:rsidRPr="007334D1" w:rsidRDefault="00A20BC3" w:rsidP="00E81968">
      <w:pPr>
        <w:rPr>
          <w:rFonts w:ascii="Times New Roman" w:hAnsi="Times New Roman" w:cs="Times New Roman"/>
        </w:rPr>
      </w:pPr>
      <w:r w:rsidRPr="007334D1">
        <w:rPr>
          <w:rFonts w:ascii="Times New Roman" w:hAnsi="Times New Roman" w:cs="Times New Roman"/>
        </w:rPr>
        <w:t>Meanwhile, pre-chill</w:t>
      </w:r>
      <w:r w:rsidR="00610A3D">
        <w:rPr>
          <w:rFonts w:ascii="Times New Roman" w:hAnsi="Times New Roman" w:cs="Times New Roman"/>
        </w:rPr>
        <w:t xml:space="preserve"> Covaris to 11</w:t>
      </w:r>
      <w:r w:rsidR="00610A3D">
        <w:rPr>
          <w:rFonts w:ascii="Calibri" w:hAnsi="Calibri" w:cs="Calibri"/>
        </w:rPr>
        <w:t>°</w:t>
      </w:r>
    </w:p>
    <w:p w:rsidR="00E81968" w:rsidRPr="007334D1" w:rsidRDefault="00E81968" w:rsidP="00E81968">
      <w:pPr>
        <w:rPr>
          <w:rFonts w:ascii="Times New Roman" w:hAnsi="Times New Roman" w:cs="Times New Roman"/>
        </w:rPr>
      </w:pPr>
    </w:p>
    <w:p w:rsidR="00610A3D" w:rsidRPr="007334D1" w:rsidRDefault="00610A3D" w:rsidP="00610A3D">
      <w:pPr>
        <w:rPr>
          <w:rFonts w:ascii="Times New Roman" w:hAnsi="Times New Roman" w:cs="Times New Roman"/>
        </w:rPr>
      </w:pPr>
      <w:r>
        <w:rPr>
          <w:rFonts w:ascii="Times New Roman" w:hAnsi="Times New Roman" w:cs="Times New Roman"/>
        </w:rPr>
        <w:t>Add 12.5</w:t>
      </w:r>
      <w:r>
        <w:rPr>
          <w:rFonts w:ascii="Calibri" w:hAnsi="Calibri" w:cs="Calibri"/>
        </w:rPr>
        <w:t>µ</w:t>
      </w:r>
      <w:r w:rsidR="00E81968" w:rsidRPr="007334D1">
        <w:rPr>
          <w:rFonts w:ascii="Times New Roman" w:hAnsi="Times New Roman" w:cs="Times New Roman"/>
        </w:rPr>
        <w:t>l 10M NH4OAc</w:t>
      </w:r>
      <w:r>
        <w:rPr>
          <w:rFonts w:ascii="Times New Roman" w:hAnsi="Times New Roman" w:cs="Times New Roman"/>
        </w:rPr>
        <w:t>,</w:t>
      </w:r>
      <w:r w:rsidR="00E81968" w:rsidRPr="007334D1">
        <w:rPr>
          <w:rFonts w:ascii="Times New Roman" w:hAnsi="Times New Roman" w:cs="Times New Roman"/>
        </w:rPr>
        <w:t xml:space="preserve"> </w:t>
      </w:r>
      <w:r>
        <w:rPr>
          <w:rFonts w:ascii="Times New Roman" w:hAnsi="Times New Roman" w:cs="Times New Roman"/>
        </w:rPr>
        <w:t>1</w:t>
      </w:r>
      <w:r>
        <w:rPr>
          <w:rFonts w:ascii="Calibri" w:hAnsi="Calibri" w:cs="Calibri"/>
        </w:rPr>
        <w:t>µ</w:t>
      </w:r>
      <w:r>
        <w:rPr>
          <w:rFonts w:ascii="Times New Roman" w:hAnsi="Times New Roman" w:cs="Times New Roman"/>
        </w:rPr>
        <w:t xml:space="preserve">l </w:t>
      </w:r>
      <w:proofErr w:type="spellStart"/>
      <w:r>
        <w:rPr>
          <w:rFonts w:ascii="Times New Roman" w:hAnsi="Times New Roman" w:cs="Times New Roman"/>
        </w:rPr>
        <w:t>G</w:t>
      </w:r>
      <w:r w:rsidR="00E81968" w:rsidRPr="007334D1">
        <w:rPr>
          <w:rFonts w:ascii="Times New Roman" w:hAnsi="Times New Roman" w:cs="Times New Roman"/>
        </w:rPr>
        <w:t>lyco</w:t>
      </w:r>
      <w:r>
        <w:rPr>
          <w:rFonts w:ascii="Times New Roman" w:hAnsi="Times New Roman" w:cs="Times New Roman"/>
        </w:rPr>
        <w:t>blue</w:t>
      </w:r>
      <w:proofErr w:type="spellEnd"/>
      <w:r>
        <w:rPr>
          <w:rFonts w:ascii="Times New Roman" w:hAnsi="Times New Roman" w:cs="Times New Roman"/>
        </w:rPr>
        <w:t xml:space="preserve"> and 12</w:t>
      </w:r>
      <w:r>
        <w:rPr>
          <w:rFonts w:ascii="Calibri" w:hAnsi="Calibri" w:cs="Calibri"/>
        </w:rPr>
        <w:t>5µ</w:t>
      </w:r>
      <w:r w:rsidR="00E81968" w:rsidRPr="007334D1">
        <w:rPr>
          <w:rFonts w:ascii="Times New Roman" w:hAnsi="Times New Roman" w:cs="Times New Roman"/>
        </w:rPr>
        <w:t>l of ethanol</w:t>
      </w:r>
      <w:r w:rsidRPr="007334D1">
        <w:rPr>
          <w:rFonts w:ascii="Times New Roman" w:hAnsi="Times New Roman" w:cs="Times New Roman"/>
        </w:rPr>
        <w:t>, chill on ice for 5 min</w:t>
      </w:r>
    </w:p>
    <w:p w:rsidR="00E81968" w:rsidRPr="007334D1" w:rsidRDefault="00E81968" w:rsidP="00E81968">
      <w:pPr>
        <w:rPr>
          <w:rFonts w:ascii="Times New Roman" w:hAnsi="Times New Roman" w:cs="Times New Roman"/>
        </w:rPr>
      </w:pPr>
    </w:p>
    <w:p w:rsidR="00E81968" w:rsidRPr="007334D1" w:rsidRDefault="00610A3D" w:rsidP="00E81968">
      <w:pPr>
        <w:rPr>
          <w:rFonts w:ascii="Times New Roman" w:hAnsi="Times New Roman" w:cs="Times New Roman"/>
        </w:rPr>
      </w:pPr>
      <w:r>
        <w:rPr>
          <w:rFonts w:ascii="Times New Roman" w:hAnsi="Times New Roman" w:cs="Times New Roman"/>
        </w:rPr>
        <w:t>Spin 15min 4</w:t>
      </w:r>
      <w:r>
        <w:rPr>
          <w:rFonts w:ascii="Calibri" w:hAnsi="Calibri" w:cs="Calibri"/>
        </w:rPr>
        <w:t>°</w:t>
      </w:r>
      <w:r w:rsidR="00E81968" w:rsidRPr="007334D1">
        <w:rPr>
          <w:rFonts w:ascii="Times New Roman" w:hAnsi="Times New Roman" w:cs="Times New Roman"/>
        </w:rPr>
        <w:t xml:space="preserve"> top speed</w:t>
      </w:r>
    </w:p>
    <w:p w:rsidR="00E81968" w:rsidRPr="007334D1" w:rsidRDefault="00E81968" w:rsidP="00E81968">
      <w:pPr>
        <w:rPr>
          <w:rFonts w:ascii="Times New Roman" w:hAnsi="Times New Roman" w:cs="Times New Roman"/>
        </w:rPr>
      </w:pPr>
    </w:p>
    <w:p w:rsidR="00E81968" w:rsidRPr="007334D1" w:rsidRDefault="00E81968" w:rsidP="00E81968">
      <w:pPr>
        <w:rPr>
          <w:rFonts w:ascii="Times New Roman" w:hAnsi="Times New Roman" w:cs="Times New Roman"/>
        </w:rPr>
      </w:pPr>
      <w:r w:rsidRPr="007334D1">
        <w:rPr>
          <w:rFonts w:ascii="Times New Roman" w:hAnsi="Times New Roman" w:cs="Times New Roman"/>
        </w:rPr>
        <w:t xml:space="preserve">Wash with 70% ethanol, dry 5 min, </w:t>
      </w:r>
      <w:proofErr w:type="spellStart"/>
      <w:r w:rsidRPr="007334D1">
        <w:rPr>
          <w:rFonts w:ascii="Times New Roman" w:hAnsi="Times New Roman" w:cs="Times New Roman"/>
        </w:rPr>
        <w:t>resuspe</w:t>
      </w:r>
      <w:r w:rsidR="00A20BC3" w:rsidRPr="007334D1">
        <w:rPr>
          <w:rFonts w:ascii="Times New Roman" w:hAnsi="Times New Roman" w:cs="Times New Roman"/>
        </w:rPr>
        <w:t>nd</w:t>
      </w:r>
      <w:proofErr w:type="spellEnd"/>
      <w:r w:rsidR="00A20BC3" w:rsidRPr="007334D1">
        <w:rPr>
          <w:rFonts w:ascii="Times New Roman" w:hAnsi="Times New Roman" w:cs="Times New Roman"/>
        </w:rPr>
        <w:t xml:space="preserve"> in 132</w:t>
      </w:r>
      <w:r w:rsidR="00610A3D">
        <w:rPr>
          <w:rFonts w:ascii="Calibri" w:hAnsi="Calibri" w:cs="Calibri"/>
        </w:rPr>
        <w:t>µ</w:t>
      </w:r>
      <w:r w:rsidRPr="007334D1">
        <w:rPr>
          <w:rFonts w:ascii="Times New Roman" w:hAnsi="Times New Roman" w:cs="Times New Roman"/>
        </w:rPr>
        <w:t>l 1xTE 15min at 65</w:t>
      </w:r>
      <w:r w:rsidR="00610A3D">
        <w:rPr>
          <w:rFonts w:ascii="Calibri" w:hAnsi="Calibri" w:cs="Calibri"/>
        </w:rPr>
        <w:t>°</w:t>
      </w:r>
    </w:p>
    <w:p w:rsidR="00A20BC3" w:rsidRPr="007334D1" w:rsidRDefault="00610A3D" w:rsidP="00E81968">
      <w:pPr>
        <w:rPr>
          <w:rFonts w:ascii="Times New Roman" w:hAnsi="Times New Roman" w:cs="Times New Roman"/>
        </w:rPr>
      </w:pPr>
      <w:r>
        <w:rPr>
          <w:rFonts w:ascii="Times New Roman" w:hAnsi="Times New Roman" w:cs="Times New Roman"/>
        </w:rPr>
        <w:tab/>
        <w:t>Set aside 2</w:t>
      </w:r>
      <w:r>
        <w:rPr>
          <w:rFonts w:ascii="Calibri" w:hAnsi="Calibri" w:cs="Calibri"/>
        </w:rPr>
        <w:t>µ</w:t>
      </w:r>
      <w:r w:rsidR="00A20BC3" w:rsidRPr="007334D1">
        <w:rPr>
          <w:rFonts w:ascii="Times New Roman" w:hAnsi="Times New Roman" w:cs="Times New Roman"/>
        </w:rPr>
        <w:t>l diluted to 100ul for qPCR validation</w:t>
      </w:r>
    </w:p>
    <w:p w:rsidR="00E81968" w:rsidRPr="007334D1" w:rsidRDefault="00E81968" w:rsidP="00E81968">
      <w:pPr>
        <w:rPr>
          <w:rFonts w:ascii="Times New Roman" w:hAnsi="Times New Roman" w:cs="Times New Roman"/>
        </w:rPr>
      </w:pPr>
    </w:p>
    <w:p w:rsidR="00610A3D" w:rsidRDefault="00610A3D" w:rsidP="00E81968">
      <w:pPr>
        <w:rPr>
          <w:rFonts w:ascii="Times New Roman" w:hAnsi="Times New Roman" w:cs="Times New Roman"/>
        </w:rPr>
      </w:pPr>
      <w:r>
        <w:rPr>
          <w:rFonts w:ascii="Times New Roman" w:hAnsi="Times New Roman" w:cs="Times New Roman"/>
        </w:rPr>
        <w:t>From here, move to the TrAEL-seq protocol and follow that starting from the transfer to Covaris tubes. The only difference is to use END-seq adaptor 2c for the ligation although END-seq adaptor 2 should work as well.</w:t>
      </w:r>
    </w:p>
    <w:p w:rsidR="00610A3D" w:rsidRDefault="00610A3D" w:rsidP="00E81968">
      <w:pPr>
        <w:rPr>
          <w:rFonts w:ascii="Times New Roman" w:hAnsi="Times New Roman" w:cs="Times New Roman"/>
        </w:rPr>
      </w:pPr>
    </w:p>
    <w:p w:rsidR="00C870F1" w:rsidRDefault="00C870F1">
      <w:pPr>
        <w:spacing w:after="160" w:line="259" w:lineRule="auto"/>
        <w:rPr>
          <w:rFonts w:ascii="Times New Roman" w:hAnsi="Times New Roman" w:cs="Times New Roman"/>
        </w:rPr>
      </w:pPr>
      <w:r>
        <w:rPr>
          <w:rFonts w:ascii="Times New Roman" w:hAnsi="Times New Roman" w:cs="Times New Roman"/>
        </w:rPr>
        <w:br w:type="page"/>
      </w:r>
    </w:p>
    <w:p w:rsidR="00C870F1" w:rsidRPr="00C870F1" w:rsidRDefault="00C870F1" w:rsidP="00C870F1">
      <w:pPr>
        <w:rPr>
          <w:rFonts w:ascii="Times New Roman" w:eastAsia="Times New Roman" w:hAnsi="Times New Roman" w:cs="Times New Roman"/>
          <w:b/>
          <w:sz w:val="24"/>
          <w:szCs w:val="24"/>
          <w:lang w:eastAsia="en-GB"/>
        </w:rPr>
      </w:pPr>
      <w:r w:rsidRPr="00C870F1">
        <w:rPr>
          <w:rFonts w:ascii="Times New Roman" w:eastAsia="Times New Roman" w:hAnsi="Times New Roman" w:cs="Times New Roman"/>
          <w:b/>
          <w:sz w:val="24"/>
          <w:szCs w:val="24"/>
          <w:lang w:eastAsia="en-GB"/>
        </w:rPr>
        <w:t>Reagents</w:t>
      </w: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i/>
          <w:sz w:val="24"/>
          <w:szCs w:val="24"/>
          <w:lang w:eastAsia="en-GB"/>
        </w:rPr>
        <w:t>Adaptors</w:t>
      </w:r>
    </w:p>
    <w:p w:rsidR="00176EB3" w:rsidRPr="00C870F1" w:rsidRDefault="00176EB3" w:rsidP="00C870F1">
      <w:pPr>
        <w:rPr>
          <w:rFonts w:ascii="Times New Roman" w:eastAsia="Times New Roman" w:hAnsi="Times New Roman" w:cs="Times New Roman"/>
          <w:sz w:val="24"/>
          <w:szCs w:val="24"/>
          <w:lang w:eastAsia="en-GB"/>
        </w:rPr>
      </w:pPr>
    </w:p>
    <w:p w:rsidR="00C870F1" w:rsidRPr="00176EB3" w:rsidRDefault="00176EB3" w:rsidP="00C870F1">
      <w:pPr>
        <w:rPr>
          <w:rFonts w:ascii="Times New Roman" w:eastAsia="Times New Roman" w:hAnsi="Times New Roman" w:cs="Times New Roman"/>
          <w:sz w:val="24"/>
          <w:szCs w:val="24"/>
          <w:lang w:eastAsia="en-GB"/>
        </w:rPr>
      </w:pPr>
      <w:r w:rsidRPr="00176EB3">
        <w:rPr>
          <w:rFonts w:ascii="Times New Roman" w:eastAsia="Times New Roman" w:hAnsi="Times New Roman" w:cs="Times New Roman"/>
          <w:sz w:val="24"/>
          <w:szCs w:val="24"/>
          <w:lang w:eastAsia="en-GB"/>
        </w:rPr>
        <w:t>END-seq adaptor 1</w:t>
      </w:r>
      <w:r w:rsidR="00C870F1" w:rsidRPr="00C870F1">
        <w:rPr>
          <w:rFonts w:ascii="Times New Roman" w:eastAsia="Times New Roman" w:hAnsi="Times New Roman" w:cs="Times New Roman"/>
          <w:sz w:val="24"/>
          <w:szCs w:val="24"/>
          <w:lang w:eastAsia="en-GB"/>
        </w:rPr>
        <w:t>:</w:t>
      </w:r>
    </w:p>
    <w:p w:rsidR="00176EB3" w:rsidRPr="00C870F1" w:rsidRDefault="00176EB3" w:rsidP="00C870F1">
      <w:pPr>
        <w:rPr>
          <w:rFonts w:ascii="Times New Roman" w:eastAsia="Times New Roman" w:hAnsi="Times New Roman" w:cs="Times New Roman"/>
          <w:sz w:val="24"/>
          <w:szCs w:val="24"/>
          <w:highlight w:val="yellow"/>
          <w:lang w:eastAsia="en-GB"/>
        </w:rPr>
      </w:pPr>
    </w:p>
    <w:p w:rsidR="00C870F1" w:rsidRDefault="00176EB3" w:rsidP="00C870F1">
      <w:pPr>
        <w:rPr>
          <w:rFonts w:ascii="Times New Roman" w:eastAsia="Times New Roman" w:hAnsi="Times New Roman" w:cs="Times New Roman"/>
          <w:lang w:eastAsia="en-GB"/>
        </w:rPr>
      </w:pPr>
      <w:r w:rsidRPr="00176EB3">
        <w:rPr>
          <w:rFonts w:ascii="Times New Roman" w:eastAsia="Times New Roman" w:hAnsi="Times New Roman" w:cs="Times New Roman"/>
          <w:lang w:eastAsia="en-GB"/>
        </w:rPr>
        <w:t>[Phos]</w:t>
      </w:r>
      <w:proofErr w:type="gramStart"/>
      <w:r w:rsidRPr="00176EB3">
        <w:rPr>
          <w:rFonts w:ascii="Times New Roman" w:eastAsia="Times New Roman" w:hAnsi="Times New Roman" w:cs="Times New Roman"/>
          <w:lang w:eastAsia="en-GB"/>
        </w:rPr>
        <w:t>GATCGGAAGAGCGTCGTGTAGGGAAAGAGTGUU[</w:t>
      </w:r>
      <w:proofErr w:type="gramEnd"/>
      <w:r w:rsidRPr="00176EB3">
        <w:rPr>
          <w:rFonts w:ascii="Times New Roman" w:eastAsia="Times New Roman" w:hAnsi="Times New Roman" w:cs="Times New Roman"/>
          <w:lang w:eastAsia="en-GB"/>
        </w:rPr>
        <w:t>BtndT]U[BtndT]UUACACTCTTTCCCTACACGACGCTCTTCCGATC</w:t>
      </w:r>
      <w:r w:rsidRPr="00176EB3">
        <w:rPr>
          <w:rFonts w:ascii="Cambria Math" w:eastAsia="Times New Roman" w:hAnsi="Cambria Math" w:cs="Cambria Math"/>
          <w:lang w:eastAsia="en-GB"/>
        </w:rPr>
        <w:t>∗</w:t>
      </w:r>
      <w:r w:rsidRPr="00176EB3">
        <w:rPr>
          <w:rFonts w:ascii="Times New Roman" w:eastAsia="Times New Roman" w:hAnsi="Times New Roman" w:cs="Times New Roman"/>
          <w:lang w:eastAsia="en-GB"/>
        </w:rPr>
        <w:t>T</w:t>
      </w:r>
    </w:p>
    <w:p w:rsidR="00176EB3" w:rsidRPr="00C870F1" w:rsidRDefault="00176EB3" w:rsidP="00C870F1">
      <w:pPr>
        <w:rPr>
          <w:rFonts w:ascii="Times New Roman" w:eastAsia="Times New Roman" w:hAnsi="Times New Roman" w:cs="Times New Roman"/>
          <w:highlight w:val="yellow"/>
          <w:lang w:eastAsia="en-GB"/>
        </w:rPr>
      </w:pPr>
    </w:p>
    <w:p w:rsidR="00176EB3" w:rsidRPr="00C870F1" w:rsidRDefault="00176EB3" w:rsidP="00176EB3">
      <w:pPr>
        <w:ind w:left="720"/>
        <w:rPr>
          <w:rFonts w:ascii="Times New Roman" w:eastAsia="Times New Roman" w:hAnsi="Times New Roman" w:cs="Times New Roman"/>
          <w:sz w:val="24"/>
          <w:szCs w:val="24"/>
          <w:highlight w:val="yellow"/>
          <w:lang w:eastAsia="en-GB"/>
        </w:rPr>
      </w:pPr>
      <w:r w:rsidRPr="00C870F1">
        <w:rPr>
          <w:rFonts w:ascii="Times New Roman" w:eastAsia="Times New Roman" w:hAnsi="Times New Roman" w:cs="Times New Roman"/>
          <w:sz w:val="24"/>
          <w:szCs w:val="24"/>
          <w:highlight w:val="yellow"/>
          <w:lang w:eastAsia="en-GB"/>
        </w:rPr>
        <w:t>Annealing:</w:t>
      </w:r>
    </w:p>
    <w:p w:rsidR="00176EB3" w:rsidRPr="00C870F1" w:rsidRDefault="00176EB3" w:rsidP="00176EB3">
      <w:pPr>
        <w:ind w:left="720"/>
        <w:rPr>
          <w:rFonts w:ascii="Times New Roman" w:eastAsia="Times New Roman" w:hAnsi="Times New Roman" w:cs="Times New Roman"/>
          <w:sz w:val="24"/>
          <w:szCs w:val="24"/>
          <w:highlight w:val="yellow"/>
          <w:lang w:eastAsia="en-GB"/>
        </w:rPr>
      </w:pPr>
      <w:r w:rsidRPr="00C870F1">
        <w:rPr>
          <w:rFonts w:ascii="Times New Roman" w:eastAsia="Times New Roman" w:hAnsi="Times New Roman" w:cs="Times New Roman"/>
          <w:sz w:val="24"/>
          <w:szCs w:val="24"/>
          <w:highlight w:val="yellow"/>
          <w:lang w:eastAsia="en-GB"/>
        </w:rPr>
        <w:t xml:space="preserve">20µl 100uM </w:t>
      </w:r>
      <w:proofErr w:type="spellStart"/>
      <w:r w:rsidRPr="00C870F1">
        <w:rPr>
          <w:rFonts w:ascii="Times New Roman" w:eastAsia="Times New Roman" w:hAnsi="Times New Roman" w:cs="Times New Roman"/>
          <w:sz w:val="24"/>
          <w:szCs w:val="24"/>
          <w:highlight w:val="yellow"/>
          <w:lang w:eastAsia="en-GB"/>
        </w:rPr>
        <w:t>ENDseq</w:t>
      </w:r>
      <w:proofErr w:type="spellEnd"/>
      <w:r w:rsidRPr="00C870F1">
        <w:rPr>
          <w:rFonts w:ascii="Times New Roman" w:eastAsia="Times New Roman" w:hAnsi="Times New Roman" w:cs="Times New Roman"/>
          <w:sz w:val="24"/>
          <w:szCs w:val="24"/>
          <w:highlight w:val="yellow"/>
          <w:lang w:eastAsia="en-GB"/>
        </w:rPr>
        <w:t xml:space="preserve"> Adaptor 2c in 200ul 1x T4 DNA ligase buffer</w:t>
      </w:r>
    </w:p>
    <w:p w:rsidR="00C870F1" w:rsidRPr="00C870F1" w:rsidRDefault="00176EB3" w:rsidP="00176EB3">
      <w:pPr>
        <w:ind w:left="720"/>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highlight w:val="yellow"/>
          <w:lang w:eastAsia="en-GB"/>
        </w:rPr>
        <w:t>Incubate in heating block at 95°C 5 min then remove block from the heat and leave to cool to room temperature</w:t>
      </w:r>
    </w:p>
    <w:p w:rsidR="00C870F1" w:rsidRPr="00C870F1" w:rsidRDefault="00C870F1" w:rsidP="00C870F1">
      <w:pPr>
        <w:rPr>
          <w:rFonts w:ascii="Times New Roman" w:eastAsia="Times New Roman" w:hAnsi="Times New Roman" w:cs="Times New Roman"/>
          <w:highlight w:val="yellow"/>
          <w:lang w:eastAsia="en-GB"/>
        </w:rPr>
      </w:pPr>
    </w:p>
    <w:p w:rsidR="00C870F1" w:rsidRPr="00C870F1" w:rsidRDefault="00176EB3" w:rsidP="00C870F1">
      <w:pPr>
        <w:rPr>
          <w:rFonts w:ascii="Times New Roman" w:eastAsia="Times New Roman" w:hAnsi="Times New Roman" w:cs="Times New Roman"/>
          <w:lang w:eastAsia="en-GB"/>
        </w:rPr>
      </w:pPr>
      <w:r w:rsidRPr="00176EB3">
        <w:rPr>
          <w:rFonts w:ascii="Times New Roman" w:eastAsia="Times New Roman" w:hAnsi="Times New Roman" w:cs="Times New Roman"/>
          <w:lang w:eastAsia="en-GB"/>
        </w:rPr>
        <w:t>END</w:t>
      </w:r>
      <w:r w:rsidR="00C870F1" w:rsidRPr="00C870F1">
        <w:rPr>
          <w:rFonts w:ascii="Times New Roman" w:eastAsia="Times New Roman" w:hAnsi="Times New Roman" w:cs="Times New Roman"/>
          <w:lang w:eastAsia="en-GB"/>
        </w:rPr>
        <w:t xml:space="preserve">-seq adaptor </w:t>
      </w:r>
      <w:r w:rsidRPr="00176EB3">
        <w:rPr>
          <w:rFonts w:ascii="Times New Roman" w:eastAsia="Times New Roman" w:hAnsi="Times New Roman" w:cs="Times New Roman"/>
          <w:lang w:eastAsia="en-GB"/>
        </w:rPr>
        <w:t>2c</w:t>
      </w:r>
      <w:r w:rsidR="00C870F1" w:rsidRPr="00C870F1">
        <w:rPr>
          <w:rFonts w:ascii="Times New Roman" w:eastAsia="Times New Roman" w:hAnsi="Times New Roman" w:cs="Times New Roman"/>
          <w:lang w:eastAsia="en-GB"/>
        </w:rPr>
        <w:t>:</w:t>
      </w:r>
    </w:p>
    <w:p w:rsidR="00176EB3" w:rsidRPr="00176EB3" w:rsidRDefault="00176EB3" w:rsidP="00C870F1">
      <w:pPr>
        <w:rPr>
          <w:rFonts w:eastAsia="Times New Roman" w:cstheme="minorHAnsi"/>
          <w:color w:val="000000"/>
          <w:lang w:eastAsia="en-GB"/>
        </w:rPr>
      </w:pPr>
      <w:r w:rsidRPr="00176EB3">
        <w:rPr>
          <w:rFonts w:eastAsia="Times New Roman" w:cstheme="minorHAnsi"/>
          <w:color w:val="000000"/>
          <w:lang w:eastAsia="en-GB"/>
        </w:rPr>
        <w:t>[Phos]GATCGGAAGAGCTATTATTTAAATTTTAATTUGA</w:t>
      </w:r>
      <w:r w:rsidRPr="00176EB3">
        <w:rPr>
          <w:rFonts w:eastAsia="Times New Roman" w:cstheme="minorHAnsi"/>
          <w:color w:val="000000"/>
          <w:lang w:eastAsia="en-GB"/>
        </w:rPr>
        <w:t>CTGGAGTTCAGACGTGTGCTCTTCCGATC*T</w:t>
      </w:r>
    </w:p>
    <w:p w:rsidR="00176EB3" w:rsidRPr="00176EB3" w:rsidRDefault="00176EB3" w:rsidP="00C870F1">
      <w:pPr>
        <w:rPr>
          <w:rFonts w:eastAsia="Times New Roman" w:cstheme="minorHAnsi"/>
          <w:color w:val="000000"/>
          <w:lang w:eastAsia="en-GB"/>
        </w:rPr>
      </w:pPr>
    </w:p>
    <w:p w:rsidR="00C870F1" w:rsidRPr="00C870F1" w:rsidRDefault="00C870F1" w:rsidP="00C870F1">
      <w:pPr>
        <w:rPr>
          <w:rFonts w:ascii="Times New Roman" w:eastAsia="Times New Roman" w:hAnsi="Times New Roman" w:cs="Times New Roman"/>
          <w:lang w:eastAsia="en-GB"/>
        </w:rPr>
      </w:pPr>
      <w:r w:rsidRPr="00C870F1">
        <w:rPr>
          <w:rFonts w:ascii="Times New Roman" w:eastAsia="Times New Roman" w:hAnsi="Times New Roman" w:cs="Times New Roman"/>
          <w:lang w:eastAsia="en-GB"/>
        </w:rPr>
        <w:tab/>
        <w:t>Purchase PAGE purified from Sigma-Genosys or other supplier</w:t>
      </w:r>
    </w:p>
    <w:p w:rsidR="00C870F1" w:rsidRPr="00C870F1" w:rsidRDefault="00C870F1" w:rsidP="00C870F1">
      <w:pPr>
        <w:rPr>
          <w:rFonts w:ascii="Times New Roman" w:eastAsia="Times New Roman" w:hAnsi="Times New Roman" w:cs="Times New Roman"/>
          <w:lang w:eastAsia="en-GB"/>
        </w:rPr>
      </w:pPr>
    </w:p>
    <w:p w:rsidR="00C870F1" w:rsidRPr="00C870F1" w:rsidRDefault="00C870F1" w:rsidP="00C870F1">
      <w:pPr>
        <w:ind w:left="720"/>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Annealing:</w:t>
      </w:r>
    </w:p>
    <w:p w:rsidR="00C870F1" w:rsidRPr="00C870F1" w:rsidRDefault="00C870F1" w:rsidP="00C870F1">
      <w:pPr>
        <w:ind w:left="720"/>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 xml:space="preserve">20µl 100uM </w:t>
      </w:r>
      <w:proofErr w:type="spellStart"/>
      <w:r w:rsidRPr="00C870F1">
        <w:rPr>
          <w:rFonts w:ascii="Times New Roman" w:eastAsia="Times New Roman" w:hAnsi="Times New Roman" w:cs="Times New Roman"/>
          <w:sz w:val="24"/>
          <w:szCs w:val="24"/>
          <w:lang w:eastAsia="en-GB"/>
        </w:rPr>
        <w:t>ENDseq</w:t>
      </w:r>
      <w:proofErr w:type="spellEnd"/>
      <w:r w:rsidRPr="00C870F1">
        <w:rPr>
          <w:rFonts w:ascii="Times New Roman" w:eastAsia="Times New Roman" w:hAnsi="Times New Roman" w:cs="Times New Roman"/>
          <w:sz w:val="24"/>
          <w:szCs w:val="24"/>
          <w:lang w:eastAsia="en-GB"/>
        </w:rPr>
        <w:t xml:space="preserve"> Adaptor 2c in 200ul 1x T4 DNA ligase buffer</w:t>
      </w:r>
    </w:p>
    <w:p w:rsidR="00C870F1" w:rsidRPr="00C870F1" w:rsidRDefault="00C870F1" w:rsidP="00C870F1">
      <w:pPr>
        <w:ind w:left="720"/>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Incubate in heating block at 95°C 5 min then remove block from the heat and leave to cool to room temperature</w:t>
      </w: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i/>
          <w:sz w:val="24"/>
          <w:szCs w:val="24"/>
          <w:lang w:eastAsia="en-GB"/>
        </w:rPr>
      </w:pPr>
      <w:r w:rsidRPr="00C870F1">
        <w:rPr>
          <w:rFonts w:ascii="Times New Roman" w:eastAsia="Times New Roman" w:hAnsi="Times New Roman" w:cs="Times New Roman"/>
          <w:i/>
          <w:sz w:val="24"/>
          <w:szCs w:val="24"/>
          <w:lang w:eastAsia="en-GB"/>
        </w:rPr>
        <w:t>Reagents and consumables</w:t>
      </w:r>
    </w:p>
    <w:p w:rsidR="00C870F1" w:rsidRDefault="00C870F1" w:rsidP="00C870F1">
      <w:pPr>
        <w:rPr>
          <w:rFonts w:ascii="Times New Roman" w:eastAsia="Times New Roman" w:hAnsi="Times New Roman" w:cs="Times New Roman"/>
          <w:sz w:val="24"/>
          <w:szCs w:val="24"/>
          <w:lang w:eastAsia="en-GB"/>
        </w:rPr>
      </w:pPr>
    </w:p>
    <w:p w:rsidR="00176EB3" w:rsidRDefault="00176EB3" w:rsidP="00C870F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10x NEBuffer 2 (NEB)</w:t>
      </w:r>
    </w:p>
    <w:p w:rsidR="00176EB3" w:rsidRDefault="00176EB3" w:rsidP="00C870F1">
      <w:pPr>
        <w:rPr>
          <w:rFonts w:ascii="Times New Roman" w:eastAsia="Times New Roman" w:hAnsi="Times New Roman" w:cs="Times New Roman"/>
          <w:sz w:val="24"/>
          <w:szCs w:val="24"/>
          <w:lang w:eastAsia="en-GB"/>
        </w:rPr>
      </w:pPr>
      <w:r w:rsidRPr="00176EB3">
        <w:rPr>
          <w:rFonts w:ascii="Times New Roman" w:eastAsia="Times New Roman" w:hAnsi="Times New Roman" w:cs="Times New Roman"/>
          <w:sz w:val="24"/>
          <w:szCs w:val="24"/>
          <w:lang w:eastAsia="en-GB"/>
        </w:rPr>
        <w:t>Klenow</w:t>
      </w:r>
      <w:r>
        <w:rPr>
          <w:rFonts w:ascii="Times New Roman" w:eastAsia="Times New Roman" w:hAnsi="Times New Roman" w:cs="Times New Roman"/>
          <w:sz w:val="24"/>
          <w:szCs w:val="24"/>
          <w:lang w:eastAsia="en-GB"/>
        </w:rPr>
        <w:t xml:space="preserve"> fragment of DNA polymerase I</w:t>
      </w:r>
      <w:r w:rsidRPr="00176EB3">
        <w:rPr>
          <w:rFonts w:ascii="Times New Roman" w:eastAsia="Times New Roman" w:hAnsi="Times New Roman" w:cs="Times New Roman"/>
          <w:sz w:val="24"/>
          <w:szCs w:val="24"/>
          <w:lang w:eastAsia="en-GB"/>
        </w:rPr>
        <w:t xml:space="preserve"> (NEB M0210S)</w:t>
      </w:r>
    </w:p>
    <w:p w:rsidR="00176EB3" w:rsidRDefault="00176EB3" w:rsidP="00C870F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10x CutSmart (NEB)</w:t>
      </w:r>
    </w:p>
    <w:p w:rsidR="00176EB3" w:rsidRDefault="00176EB3" w:rsidP="00C870F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1M DTT</w:t>
      </w:r>
    </w:p>
    <w:p w:rsidR="00176EB3" w:rsidRDefault="00176EB3" w:rsidP="00C870F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100mM dATP</w:t>
      </w:r>
    </w:p>
    <w:p w:rsidR="00176EB3" w:rsidRDefault="00176EB3" w:rsidP="00C870F1">
      <w:pPr>
        <w:rPr>
          <w:rFonts w:eastAsia="Times New Roman" w:cstheme="minorHAnsi"/>
          <w:color w:val="000000"/>
          <w:lang w:eastAsia="en-GB"/>
        </w:rPr>
      </w:pPr>
      <w:r w:rsidRPr="00990703">
        <w:rPr>
          <w:rFonts w:eastAsia="Times New Roman" w:cstheme="minorHAnsi"/>
          <w:color w:val="000000"/>
          <w:lang w:eastAsia="en-GB"/>
        </w:rPr>
        <w:t xml:space="preserve">Klenow </w:t>
      </w:r>
      <w:r>
        <w:rPr>
          <w:rFonts w:ascii="Times New Roman" w:eastAsia="Times New Roman" w:hAnsi="Times New Roman" w:cs="Times New Roman"/>
          <w:sz w:val="24"/>
          <w:szCs w:val="24"/>
          <w:lang w:eastAsia="en-GB"/>
        </w:rPr>
        <w:t>fragment of DNA polymerase I</w:t>
      </w:r>
      <w:r>
        <w:rPr>
          <w:rFonts w:ascii="Times New Roman" w:eastAsia="Times New Roman" w:hAnsi="Times New Roman" w:cs="Times New Roman"/>
          <w:sz w:val="24"/>
          <w:szCs w:val="24"/>
          <w:lang w:eastAsia="en-GB"/>
        </w:rPr>
        <w:t>,</w:t>
      </w:r>
      <w:r w:rsidRPr="00176EB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3’-5’ </w:t>
      </w:r>
      <w:r w:rsidRPr="00990703">
        <w:rPr>
          <w:rFonts w:eastAsia="Times New Roman" w:cstheme="minorHAnsi"/>
          <w:color w:val="000000"/>
          <w:lang w:eastAsia="en-GB"/>
        </w:rPr>
        <w:t>exo- (NEB M0212S)</w:t>
      </w:r>
    </w:p>
    <w:p w:rsidR="00176EB3" w:rsidRDefault="00176EB3" w:rsidP="00C870F1">
      <w:pPr>
        <w:rPr>
          <w:rFonts w:eastAsia="Times New Roman" w:cstheme="minorHAnsi"/>
          <w:color w:val="000000"/>
          <w:lang w:eastAsia="en-GB"/>
        </w:rPr>
      </w:pPr>
      <w:r>
        <w:rPr>
          <w:rFonts w:eastAsia="Times New Roman" w:cstheme="minorHAnsi"/>
          <w:color w:val="000000"/>
          <w:lang w:eastAsia="en-GB"/>
        </w:rPr>
        <w:t xml:space="preserve">T4 Polynucleotide Kinase (T4 PNK - </w:t>
      </w:r>
      <w:r w:rsidRPr="00990703">
        <w:rPr>
          <w:rFonts w:eastAsia="Times New Roman" w:cstheme="minorHAnsi"/>
          <w:color w:val="000000"/>
          <w:lang w:eastAsia="en-GB"/>
        </w:rPr>
        <w:t>NEB M0201S)</w:t>
      </w:r>
    </w:p>
    <w:p w:rsidR="00176EB3" w:rsidRDefault="00176EB3" w:rsidP="00C870F1">
      <w:pPr>
        <w:rPr>
          <w:rFonts w:eastAsia="Times New Roman" w:cstheme="minorHAnsi"/>
          <w:color w:val="000000"/>
          <w:lang w:eastAsia="en-GB"/>
        </w:rPr>
      </w:pPr>
      <w:r>
        <w:rPr>
          <w:rFonts w:eastAsia="Times New Roman" w:cstheme="minorHAnsi"/>
          <w:color w:val="000000"/>
          <w:lang w:eastAsia="en-GB"/>
        </w:rPr>
        <w:t xml:space="preserve">5x </w:t>
      </w:r>
      <w:r w:rsidRPr="00990703">
        <w:rPr>
          <w:rFonts w:eastAsia="Times New Roman" w:cstheme="minorHAnsi"/>
          <w:color w:val="000000"/>
          <w:lang w:eastAsia="en-GB"/>
        </w:rPr>
        <w:t>Quick Ligation buffer (NEB B6058S)</w:t>
      </w:r>
    </w:p>
    <w:p w:rsidR="00176EB3" w:rsidRPr="00C870F1" w:rsidRDefault="00176EB3" w:rsidP="00C870F1">
      <w:pPr>
        <w:rPr>
          <w:rFonts w:ascii="Times New Roman" w:eastAsia="Times New Roman" w:hAnsi="Times New Roman" w:cs="Times New Roman"/>
          <w:sz w:val="24"/>
          <w:szCs w:val="24"/>
          <w:lang w:eastAsia="en-GB"/>
        </w:rPr>
      </w:pPr>
      <w:r>
        <w:rPr>
          <w:rFonts w:eastAsia="Times New Roman" w:cstheme="minorHAnsi"/>
          <w:color w:val="000000"/>
          <w:lang w:eastAsia="en-GB"/>
        </w:rPr>
        <w:t>H</w:t>
      </w:r>
      <w:r w:rsidRPr="00990703">
        <w:rPr>
          <w:rFonts w:eastAsia="Times New Roman" w:cstheme="minorHAnsi"/>
          <w:color w:val="000000"/>
          <w:lang w:eastAsia="en-GB"/>
        </w:rPr>
        <w:t>igh concentration T4 DNA Ligase (NEB M0202M)</w:t>
      </w:r>
    </w:p>
    <w:p w:rsidR="00C870F1" w:rsidRPr="00C870F1" w:rsidRDefault="00C870F1" w:rsidP="00C870F1">
      <w:pPr>
        <w:rPr>
          <w:rFonts w:ascii="Times New Roman" w:eastAsia="Times New Roman" w:hAnsi="Times New Roman" w:cs="Calibri"/>
          <w:color w:val="000000"/>
          <w:sz w:val="24"/>
          <w:szCs w:val="24"/>
          <w:lang w:eastAsia="en-GB"/>
        </w:rPr>
      </w:pPr>
      <w:proofErr w:type="gramStart"/>
      <w:r w:rsidRPr="00C870F1">
        <w:rPr>
          <w:rFonts w:ascii="Calibri" w:eastAsia="Times New Roman" w:hAnsi="Calibri" w:cs="Calibri"/>
          <w:color w:val="000000"/>
          <w:sz w:val="24"/>
          <w:szCs w:val="24"/>
          <w:lang w:eastAsia="en-GB"/>
        </w:rPr>
        <w:t>β</w:t>
      </w:r>
      <w:r w:rsidRPr="00C870F1">
        <w:rPr>
          <w:rFonts w:ascii="Times New Roman" w:eastAsia="Times New Roman" w:hAnsi="Times New Roman" w:cs="Calibri"/>
          <w:color w:val="000000"/>
          <w:sz w:val="24"/>
          <w:szCs w:val="24"/>
          <w:lang w:eastAsia="en-GB"/>
        </w:rPr>
        <w:t>-agarase</w:t>
      </w:r>
      <w:proofErr w:type="gramEnd"/>
      <w:r w:rsidRPr="00C870F1">
        <w:rPr>
          <w:rFonts w:ascii="Times New Roman" w:eastAsia="Times New Roman" w:hAnsi="Times New Roman" w:cs="Calibri"/>
          <w:color w:val="000000"/>
          <w:sz w:val="24"/>
          <w:szCs w:val="24"/>
          <w:lang w:eastAsia="en-GB"/>
        </w:rPr>
        <w:t xml:space="preserve"> (NEB M0392S)</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GlycoBlue (Thermo AM9515)</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Ethanol</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 xml:space="preserve">AFA </w:t>
      </w:r>
      <w:proofErr w:type="spellStart"/>
      <w:r w:rsidRPr="00C870F1">
        <w:rPr>
          <w:rFonts w:ascii="Times New Roman" w:eastAsia="Times New Roman" w:hAnsi="Times New Roman" w:cs="Calibri"/>
          <w:color w:val="000000"/>
          <w:sz w:val="24"/>
          <w:szCs w:val="24"/>
          <w:lang w:eastAsia="en-GB"/>
        </w:rPr>
        <w:t>microTUBEs</w:t>
      </w:r>
      <w:proofErr w:type="spellEnd"/>
      <w:r w:rsidRPr="00C870F1">
        <w:rPr>
          <w:rFonts w:ascii="Times New Roman" w:eastAsia="Times New Roman" w:hAnsi="Times New Roman" w:cs="Calibri"/>
          <w:color w:val="000000"/>
          <w:sz w:val="24"/>
          <w:szCs w:val="24"/>
          <w:lang w:eastAsia="en-GB"/>
        </w:rPr>
        <w:t xml:space="preserve"> (Covaris 520045)</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 xml:space="preserve">Dynabeads </w:t>
      </w:r>
      <w:proofErr w:type="spellStart"/>
      <w:r w:rsidRPr="00C870F1">
        <w:rPr>
          <w:rFonts w:ascii="Times New Roman" w:eastAsia="Times New Roman" w:hAnsi="Times New Roman" w:cs="Calibri"/>
          <w:color w:val="000000"/>
          <w:sz w:val="24"/>
          <w:szCs w:val="24"/>
          <w:lang w:eastAsia="en-GB"/>
        </w:rPr>
        <w:t>MyOne</w:t>
      </w:r>
      <w:proofErr w:type="spellEnd"/>
      <w:r w:rsidRPr="00C870F1">
        <w:rPr>
          <w:rFonts w:ascii="Times New Roman" w:eastAsia="Times New Roman" w:hAnsi="Times New Roman" w:cs="Calibri"/>
          <w:color w:val="000000"/>
          <w:sz w:val="24"/>
          <w:szCs w:val="24"/>
          <w:lang w:eastAsia="en-GB"/>
        </w:rPr>
        <w:t xml:space="preserve"> streptavidin C1 beads (Thermo, 65001)</w:t>
      </w:r>
    </w:p>
    <w:p w:rsidR="00C870F1" w:rsidRPr="00C870F1" w:rsidRDefault="00C870F1" w:rsidP="00C870F1">
      <w:pPr>
        <w:ind w:left="720" w:hanging="720"/>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NEBNext Ultra II DNA kit (NEB E7645S), additional Q5 mix may be required which can be purchased separately from NEB</w:t>
      </w:r>
    </w:p>
    <w:p w:rsidR="00C870F1" w:rsidRPr="00C870F1" w:rsidRDefault="00C870F1" w:rsidP="00C870F1">
      <w:pPr>
        <w:ind w:left="720" w:hanging="720"/>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1ng/</w:t>
      </w:r>
      <w:r w:rsidRPr="00C870F1">
        <w:rPr>
          <w:rFonts w:ascii="Calibri" w:eastAsia="Times New Roman" w:hAnsi="Calibri" w:cs="Calibri"/>
          <w:color w:val="000000"/>
          <w:sz w:val="24"/>
          <w:szCs w:val="24"/>
          <w:lang w:eastAsia="en-GB"/>
        </w:rPr>
        <w:t>µ</w:t>
      </w:r>
      <w:r w:rsidRPr="00C870F1">
        <w:rPr>
          <w:rFonts w:ascii="Times New Roman" w:eastAsia="Times New Roman" w:hAnsi="Times New Roman" w:cs="Calibri"/>
          <w:color w:val="000000"/>
          <w:sz w:val="24"/>
          <w:szCs w:val="24"/>
          <w:lang w:eastAsia="en-GB"/>
        </w:rPr>
        <w:t>l sonicated salmon sperm DNA or other carrier</w:t>
      </w:r>
    </w:p>
    <w:p w:rsidR="00C870F1" w:rsidRPr="00C870F1" w:rsidRDefault="00C870F1" w:rsidP="00C870F1">
      <w:pPr>
        <w:ind w:left="720" w:hanging="720"/>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NEBNext Multiplex Oligos set (e.g. NEB E7335S), additional USER mix may be required which can be purchased separately from NEB</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AMPure XP beads (Beckman A63881)</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Bioanalyser high sensitivity DNA chip (Agilent 5067-4626)</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Calibri"/>
          <w:color w:val="000000"/>
          <w:sz w:val="24"/>
          <w:szCs w:val="24"/>
          <w:lang w:eastAsia="en-GB"/>
        </w:rPr>
        <w:t xml:space="preserve">KAPA qPCR (Roche </w:t>
      </w:r>
      <w:r w:rsidRPr="00C870F1">
        <w:rPr>
          <w:rFonts w:ascii="Times New Roman" w:eastAsia="Times New Roman" w:hAnsi="Times New Roman" w:cs="Times New Roman"/>
          <w:sz w:val="24"/>
          <w:szCs w:val="24"/>
          <w:lang w:eastAsia="en-GB"/>
        </w:rPr>
        <w:t>KK4835</w:t>
      </w:r>
      <w:r w:rsidRPr="00C870F1">
        <w:rPr>
          <w:rFonts w:ascii="Times New Roman" w:eastAsia="Times New Roman" w:hAnsi="Times New Roman" w:cs="Calibri"/>
          <w:color w:val="000000"/>
          <w:sz w:val="24"/>
          <w:szCs w:val="24"/>
          <w:lang w:eastAsia="en-GB"/>
        </w:rPr>
        <w:t>) or equivalent library quantification kit</w:t>
      </w:r>
    </w:p>
    <w:p w:rsidR="00C870F1" w:rsidRPr="00C870F1" w:rsidRDefault="00C870F1" w:rsidP="00C870F1">
      <w:pPr>
        <w:tabs>
          <w:tab w:val="left" w:pos="1095"/>
        </w:tabs>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ab/>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i/>
          <w:sz w:val="24"/>
          <w:szCs w:val="24"/>
          <w:lang w:eastAsia="en-GB"/>
        </w:rPr>
        <w:br w:type="page"/>
        <w:t>Solutions</w:t>
      </w:r>
      <w:r w:rsidRPr="00C870F1">
        <w:rPr>
          <w:rFonts w:ascii="Times New Roman" w:eastAsia="Times New Roman" w:hAnsi="Times New Roman" w:cs="Times New Roman"/>
          <w:sz w:val="24"/>
          <w:szCs w:val="24"/>
          <w:lang w:eastAsia="en-GB"/>
        </w:rPr>
        <w:tab/>
      </w: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 xml:space="preserve">These solutions are made with </w:t>
      </w:r>
      <w:proofErr w:type="spellStart"/>
      <w:r w:rsidRPr="00C870F1">
        <w:rPr>
          <w:rFonts w:ascii="Times New Roman" w:eastAsia="Times New Roman" w:hAnsi="Times New Roman" w:cs="Times New Roman"/>
          <w:sz w:val="24"/>
          <w:szCs w:val="24"/>
          <w:lang w:eastAsia="en-GB"/>
        </w:rPr>
        <w:t>milliQ</w:t>
      </w:r>
      <w:proofErr w:type="spellEnd"/>
      <w:r w:rsidRPr="00C870F1">
        <w:rPr>
          <w:rFonts w:ascii="Times New Roman" w:eastAsia="Times New Roman" w:hAnsi="Times New Roman" w:cs="Times New Roman"/>
          <w:sz w:val="24"/>
          <w:szCs w:val="24"/>
          <w:lang w:eastAsia="en-GB"/>
        </w:rPr>
        <w:t xml:space="preserve"> water</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Tris buffer</w:t>
      </w:r>
      <w:r w:rsidRPr="00C870F1">
        <w:rPr>
          <w:rFonts w:ascii="Times New Roman" w:eastAsia="Times New Roman" w:hAnsi="Times New Roman" w:cs="Times New Roman"/>
          <w:sz w:val="24"/>
          <w:szCs w:val="24"/>
          <w:lang w:eastAsia="en-GB"/>
        </w:rPr>
        <w:tab/>
      </w:r>
      <w:r w:rsidRPr="00C870F1">
        <w:rPr>
          <w:rFonts w:ascii="Times New Roman" w:eastAsia="Times New Roman" w:hAnsi="Times New Roman" w:cs="Times New Roman"/>
          <w:sz w:val="24"/>
          <w:szCs w:val="24"/>
          <w:lang w:eastAsia="en-GB"/>
        </w:rPr>
        <w:tab/>
        <w:t>10mM Tris pH8.0</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 xml:space="preserve">Agarase buffer </w:t>
      </w:r>
      <w:r w:rsidRPr="00C870F1">
        <w:rPr>
          <w:rFonts w:ascii="Times New Roman" w:eastAsia="Times New Roman" w:hAnsi="Times New Roman" w:cs="Calibri"/>
          <w:color w:val="000000"/>
          <w:sz w:val="24"/>
          <w:szCs w:val="24"/>
          <w:lang w:eastAsia="en-GB"/>
        </w:rPr>
        <w:tab/>
        <w:t>10 mM Bis-Tris-HCl, 1 mM EDTA pH 6.5</w:t>
      </w:r>
    </w:p>
    <w:p w:rsidR="00C870F1" w:rsidRPr="00C870F1" w:rsidRDefault="00C870F1" w:rsidP="00C870F1">
      <w:pPr>
        <w:rPr>
          <w:rFonts w:ascii="Times New Roman" w:eastAsia="Times New Roman" w:hAnsi="Times New Roman" w:cs="Calibri"/>
          <w:color w:val="000000"/>
          <w:sz w:val="24"/>
          <w:szCs w:val="24"/>
          <w:lang w:eastAsia="en-GB"/>
        </w:rPr>
      </w:pP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These solutions are made with certified DNase/RNase free water</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10 M NH</w:t>
      </w:r>
      <w:r w:rsidRPr="00C870F1">
        <w:rPr>
          <w:rFonts w:ascii="Times New Roman" w:eastAsia="Times New Roman" w:hAnsi="Times New Roman" w:cs="Calibri"/>
          <w:color w:val="000000"/>
          <w:sz w:val="24"/>
          <w:szCs w:val="24"/>
          <w:vertAlign w:val="subscript"/>
          <w:lang w:eastAsia="en-GB"/>
        </w:rPr>
        <w:t>4</w:t>
      </w:r>
      <w:r w:rsidRPr="00C870F1">
        <w:rPr>
          <w:rFonts w:ascii="Times New Roman" w:eastAsia="Times New Roman" w:hAnsi="Times New Roman" w:cs="Calibri"/>
          <w:color w:val="000000"/>
          <w:sz w:val="24"/>
          <w:szCs w:val="24"/>
          <w:lang w:eastAsia="en-GB"/>
        </w:rPr>
        <w:t>OAc</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1x TE and 0.1x TE</w:t>
      </w:r>
      <w:r w:rsidRPr="00C870F1">
        <w:rPr>
          <w:rFonts w:ascii="Times New Roman" w:eastAsia="Times New Roman" w:hAnsi="Times New Roman" w:cs="Calibri"/>
          <w:color w:val="000000"/>
          <w:sz w:val="24"/>
          <w:szCs w:val="24"/>
          <w:lang w:eastAsia="en-GB"/>
        </w:rPr>
        <w:tab/>
        <w:t>Diluted from 100x stock</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 xml:space="preserve">2xTN </w:t>
      </w:r>
      <w:r w:rsidRPr="00C870F1">
        <w:rPr>
          <w:rFonts w:ascii="Times New Roman" w:eastAsia="Times New Roman" w:hAnsi="Times New Roman" w:cs="Calibri"/>
          <w:color w:val="000000"/>
          <w:sz w:val="24"/>
          <w:szCs w:val="24"/>
          <w:lang w:eastAsia="en-GB"/>
        </w:rPr>
        <w:tab/>
      </w:r>
      <w:r w:rsidRPr="00C870F1">
        <w:rPr>
          <w:rFonts w:ascii="Times New Roman" w:eastAsia="Times New Roman" w:hAnsi="Times New Roman" w:cs="Calibri"/>
          <w:color w:val="000000"/>
          <w:sz w:val="24"/>
          <w:szCs w:val="24"/>
          <w:lang w:eastAsia="en-GB"/>
        </w:rPr>
        <w:tab/>
      </w:r>
      <w:r w:rsidRPr="00C870F1">
        <w:rPr>
          <w:rFonts w:ascii="Times New Roman" w:eastAsia="Times New Roman" w:hAnsi="Times New Roman" w:cs="Calibri"/>
          <w:color w:val="000000"/>
          <w:sz w:val="24"/>
          <w:szCs w:val="24"/>
          <w:lang w:eastAsia="en-GB"/>
        </w:rPr>
        <w:tab/>
        <w:t>10 mM Tris pH 8, 2 M NaCl</w:t>
      </w:r>
    </w:p>
    <w:p w:rsidR="00C870F1" w:rsidRPr="00C870F1" w:rsidRDefault="00C870F1" w:rsidP="00C870F1">
      <w:pPr>
        <w:rPr>
          <w:rFonts w:ascii="Times New Roman" w:eastAsia="Times New Roman" w:hAnsi="Times New Roman" w:cs="Calibri"/>
          <w:color w:val="000000"/>
          <w:sz w:val="24"/>
          <w:szCs w:val="24"/>
          <w:lang w:eastAsia="en-GB"/>
        </w:rPr>
      </w:pPr>
      <w:r w:rsidRPr="00C870F1">
        <w:rPr>
          <w:rFonts w:ascii="Times New Roman" w:eastAsia="Times New Roman" w:hAnsi="Times New Roman" w:cs="Calibri"/>
          <w:color w:val="000000"/>
          <w:sz w:val="24"/>
          <w:szCs w:val="24"/>
          <w:lang w:eastAsia="en-GB"/>
        </w:rPr>
        <w:t>Wash buffer</w:t>
      </w:r>
      <w:r w:rsidRPr="00C870F1">
        <w:rPr>
          <w:rFonts w:ascii="Times New Roman" w:eastAsia="Times New Roman" w:hAnsi="Times New Roman" w:cs="Calibri"/>
          <w:color w:val="000000"/>
          <w:sz w:val="24"/>
          <w:szCs w:val="24"/>
          <w:lang w:eastAsia="en-GB"/>
        </w:rPr>
        <w:tab/>
      </w:r>
      <w:r w:rsidRPr="00C870F1">
        <w:rPr>
          <w:rFonts w:ascii="Times New Roman" w:eastAsia="Times New Roman" w:hAnsi="Times New Roman" w:cs="Calibri"/>
          <w:color w:val="000000"/>
          <w:sz w:val="24"/>
          <w:szCs w:val="24"/>
          <w:lang w:eastAsia="en-GB"/>
        </w:rPr>
        <w:tab/>
        <w:t>5 mM Tris pH 8, 0.5 mM EDTA, 1 M NaCl</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Bead prep buffer</w:t>
      </w:r>
      <w:r w:rsidRPr="00C870F1">
        <w:rPr>
          <w:rFonts w:ascii="Times New Roman" w:eastAsia="Times New Roman" w:hAnsi="Times New Roman" w:cs="Times New Roman"/>
          <w:sz w:val="24"/>
          <w:szCs w:val="24"/>
          <w:lang w:eastAsia="en-GB"/>
        </w:rPr>
        <w:tab/>
        <w:t>5mM Tris pH8, 0.5mM EDTA, 1M NaCl, 0.05% Tween</w:t>
      </w:r>
    </w:p>
    <w:p w:rsidR="00C870F1" w:rsidRPr="00C870F1" w:rsidRDefault="00C870F1" w:rsidP="00C870F1">
      <w:pPr>
        <w:rPr>
          <w:rFonts w:ascii="Times New Roman" w:eastAsia="Times New Roman" w:hAnsi="Times New Roman" w:cs="Times New Roman"/>
          <w:i/>
          <w:sz w:val="24"/>
          <w:szCs w:val="24"/>
          <w:lang w:eastAsia="en-GB"/>
        </w:rPr>
      </w:pPr>
    </w:p>
    <w:p w:rsidR="00C870F1" w:rsidRPr="00C870F1" w:rsidRDefault="00C870F1" w:rsidP="00C870F1">
      <w:pPr>
        <w:rPr>
          <w:rFonts w:ascii="Times New Roman" w:eastAsia="Times New Roman" w:hAnsi="Times New Roman" w:cs="Times New Roman"/>
          <w:i/>
          <w:sz w:val="24"/>
          <w:szCs w:val="24"/>
          <w:lang w:eastAsia="en-GB"/>
        </w:rPr>
      </w:pPr>
      <w:r w:rsidRPr="00C870F1">
        <w:rPr>
          <w:rFonts w:ascii="Times New Roman" w:eastAsia="Times New Roman" w:hAnsi="Times New Roman" w:cs="Times New Roman"/>
          <w:i/>
          <w:sz w:val="24"/>
          <w:szCs w:val="24"/>
          <w:lang w:eastAsia="en-GB"/>
        </w:rPr>
        <w:t>Equipment</w:t>
      </w: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Magnetic rack for 1.5 ml tubes</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Magnetic rack for 0.2 ml tubes (optional)</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 xml:space="preserve">Covaris E220 </w:t>
      </w:r>
      <w:proofErr w:type="spellStart"/>
      <w:r w:rsidRPr="00C870F1">
        <w:rPr>
          <w:rFonts w:ascii="Times New Roman" w:eastAsia="Times New Roman" w:hAnsi="Times New Roman" w:cs="Times New Roman"/>
          <w:sz w:val="24"/>
          <w:szCs w:val="24"/>
          <w:lang w:eastAsia="en-GB"/>
        </w:rPr>
        <w:t>sonicator</w:t>
      </w:r>
      <w:proofErr w:type="spellEnd"/>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ab/>
        <w:t xml:space="preserve">Other </w:t>
      </w:r>
      <w:proofErr w:type="spellStart"/>
      <w:r w:rsidRPr="00C870F1">
        <w:rPr>
          <w:rFonts w:ascii="Times New Roman" w:eastAsia="Times New Roman" w:hAnsi="Times New Roman" w:cs="Times New Roman"/>
          <w:sz w:val="24"/>
          <w:szCs w:val="24"/>
          <w:lang w:eastAsia="en-GB"/>
        </w:rPr>
        <w:t>sonicators</w:t>
      </w:r>
      <w:proofErr w:type="spellEnd"/>
      <w:r w:rsidRPr="00C870F1">
        <w:rPr>
          <w:rFonts w:ascii="Times New Roman" w:eastAsia="Times New Roman" w:hAnsi="Times New Roman" w:cs="Times New Roman"/>
          <w:sz w:val="24"/>
          <w:szCs w:val="24"/>
          <w:lang w:eastAsia="en-GB"/>
        </w:rPr>
        <w:t xml:space="preserve"> may be suitable, protocol adjustments will be required</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PCR machine</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Agilent Bioanalyzer or equivalent gel system</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Wheel</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Rocker</w:t>
      </w:r>
    </w:p>
    <w:p w:rsidR="00C870F1" w:rsidRPr="00C870F1" w:rsidRDefault="00C870F1" w:rsidP="00C870F1">
      <w:pPr>
        <w:rPr>
          <w:rFonts w:ascii="Times New Roman" w:eastAsia="Times New Roman" w:hAnsi="Times New Roman" w:cs="Times New Roman"/>
          <w:sz w:val="24"/>
          <w:szCs w:val="24"/>
          <w:lang w:eastAsia="en-GB"/>
        </w:rPr>
      </w:pPr>
      <w:r w:rsidRPr="00C870F1">
        <w:rPr>
          <w:rFonts w:ascii="Times New Roman" w:eastAsia="Times New Roman" w:hAnsi="Times New Roman" w:cs="Times New Roman"/>
          <w:sz w:val="24"/>
          <w:szCs w:val="24"/>
          <w:lang w:eastAsia="en-GB"/>
        </w:rPr>
        <w:t>2 heating blocks</w:t>
      </w:r>
    </w:p>
    <w:p w:rsidR="00C870F1" w:rsidRPr="00C870F1" w:rsidRDefault="00C870F1" w:rsidP="00C870F1">
      <w:pPr>
        <w:rPr>
          <w:rFonts w:ascii="Times New Roman" w:eastAsia="Times New Roman" w:hAnsi="Times New Roman" w:cs="Times New Roman"/>
          <w:sz w:val="24"/>
          <w:szCs w:val="24"/>
          <w:lang w:eastAsia="en-GB"/>
        </w:rPr>
      </w:pPr>
      <w:proofErr w:type="spellStart"/>
      <w:r w:rsidRPr="00C870F1">
        <w:rPr>
          <w:rFonts w:ascii="Times New Roman" w:eastAsia="Times New Roman" w:hAnsi="Times New Roman" w:cs="Times New Roman"/>
          <w:sz w:val="24"/>
          <w:szCs w:val="24"/>
          <w:lang w:eastAsia="en-GB"/>
        </w:rPr>
        <w:t>LoBind</w:t>
      </w:r>
      <w:proofErr w:type="spellEnd"/>
      <w:r w:rsidRPr="00C870F1">
        <w:rPr>
          <w:rFonts w:ascii="Times New Roman" w:eastAsia="Times New Roman" w:hAnsi="Times New Roman" w:cs="Times New Roman"/>
          <w:sz w:val="24"/>
          <w:szCs w:val="24"/>
          <w:lang w:eastAsia="en-GB"/>
        </w:rPr>
        <w:t xml:space="preserve"> 1.5ml tubes</w:t>
      </w:r>
    </w:p>
    <w:p w:rsidR="00C870F1" w:rsidRPr="00C870F1" w:rsidRDefault="00C870F1" w:rsidP="00C870F1">
      <w:pPr>
        <w:rPr>
          <w:rFonts w:ascii="Times New Roman" w:eastAsia="Times New Roman" w:hAnsi="Times New Roman" w:cs="Times New Roman"/>
          <w:sz w:val="24"/>
          <w:szCs w:val="24"/>
          <w:lang w:eastAsia="en-GB"/>
        </w:rPr>
      </w:pPr>
      <w:proofErr w:type="spellStart"/>
      <w:r w:rsidRPr="00C870F1">
        <w:rPr>
          <w:rFonts w:ascii="Times New Roman" w:eastAsia="Times New Roman" w:hAnsi="Times New Roman" w:cs="Times New Roman"/>
          <w:sz w:val="24"/>
          <w:szCs w:val="24"/>
          <w:lang w:eastAsia="en-GB"/>
        </w:rPr>
        <w:t>LoBind</w:t>
      </w:r>
      <w:proofErr w:type="spellEnd"/>
      <w:r w:rsidRPr="00C870F1">
        <w:rPr>
          <w:rFonts w:ascii="Times New Roman" w:eastAsia="Times New Roman" w:hAnsi="Times New Roman" w:cs="Times New Roman"/>
          <w:sz w:val="24"/>
          <w:szCs w:val="24"/>
          <w:lang w:eastAsia="en-GB"/>
        </w:rPr>
        <w:t xml:space="preserve"> tips for P20</w:t>
      </w: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sz w:val="24"/>
          <w:szCs w:val="24"/>
          <w:lang w:eastAsia="en-GB"/>
        </w:rPr>
      </w:pPr>
    </w:p>
    <w:p w:rsidR="00C870F1" w:rsidRPr="00C870F1" w:rsidRDefault="00C870F1" w:rsidP="00C870F1">
      <w:pPr>
        <w:rPr>
          <w:rFonts w:ascii="Times New Roman" w:eastAsia="Times New Roman" w:hAnsi="Times New Roman" w:cs="Times New Roman"/>
          <w:sz w:val="24"/>
          <w:szCs w:val="24"/>
          <w:lang w:eastAsia="en-GB"/>
        </w:rPr>
      </w:pPr>
    </w:p>
    <w:p w:rsidR="00A20BC3" w:rsidRPr="007334D1" w:rsidRDefault="00A20BC3" w:rsidP="00B2376A">
      <w:pPr>
        <w:rPr>
          <w:rFonts w:ascii="Times New Roman" w:hAnsi="Times New Roman" w:cs="Times New Roman"/>
        </w:rPr>
      </w:pPr>
    </w:p>
    <w:sectPr w:rsidR="00A20BC3" w:rsidRPr="007334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CA3" w:rsidRDefault="00BA0CA3" w:rsidP="00BA0CA3">
      <w:r>
        <w:separator/>
      </w:r>
    </w:p>
  </w:endnote>
  <w:endnote w:type="continuationSeparator" w:id="0">
    <w:p w:rsidR="00BA0CA3" w:rsidRDefault="00BA0CA3" w:rsidP="00BA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126732"/>
      <w:docPartObj>
        <w:docPartGallery w:val="Page Numbers (Bottom of Page)"/>
        <w:docPartUnique/>
      </w:docPartObj>
    </w:sdtPr>
    <w:sdtEndPr>
      <w:rPr>
        <w:noProof/>
      </w:rPr>
    </w:sdtEndPr>
    <w:sdtContent>
      <w:p w:rsidR="00BA0CA3" w:rsidRDefault="00BA0CA3">
        <w:pPr>
          <w:pStyle w:val="Footer"/>
          <w:jc w:val="center"/>
        </w:pPr>
        <w:r>
          <w:fldChar w:fldCharType="begin"/>
        </w:r>
        <w:r>
          <w:instrText xml:space="preserve"> PAGE   \* MERGEFORMAT </w:instrText>
        </w:r>
        <w:r>
          <w:fldChar w:fldCharType="separate"/>
        </w:r>
        <w:r w:rsidR="00A57BD9">
          <w:rPr>
            <w:noProof/>
          </w:rPr>
          <w:t>1</w:t>
        </w:r>
        <w:r>
          <w:rPr>
            <w:noProof/>
          </w:rPr>
          <w:fldChar w:fldCharType="end"/>
        </w:r>
      </w:p>
    </w:sdtContent>
  </w:sdt>
  <w:p w:rsidR="00BA0CA3" w:rsidRDefault="00BA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CA3" w:rsidRDefault="00BA0CA3" w:rsidP="00BA0CA3">
      <w:r>
        <w:separator/>
      </w:r>
    </w:p>
  </w:footnote>
  <w:footnote w:type="continuationSeparator" w:id="0">
    <w:p w:rsidR="00BA0CA3" w:rsidRDefault="00BA0CA3" w:rsidP="00BA0CA3">
      <w:r>
        <w:continuationSeparator/>
      </w:r>
    </w:p>
  </w:footnote>
  <w:footnote w:id="1">
    <w:p w:rsidR="007334D1" w:rsidRDefault="007334D1" w:rsidP="007334D1">
      <w:pPr>
        <w:pStyle w:val="FootnoteText"/>
      </w:pPr>
      <w:r>
        <w:rPr>
          <w:rStyle w:val="FootnoteReference"/>
        </w:rPr>
        <w:footnoteRef/>
      </w:r>
      <w:r>
        <w:t xml:space="preserve"> Ethanol fixing of mammalian cells yet to be tested</w:t>
      </w:r>
    </w:p>
  </w:footnote>
  <w:footnote w:id="2">
    <w:p w:rsidR="00610A3D" w:rsidRDefault="00610A3D">
      <w:pPr>
        <w:pStyle w:val="FootnoteText"/>
      </w:pPr>
      <w:r>
        <w:rPr>
          <w:rStyle w:val="FootnoteReference"/>
        </w:rPr>
        <w:footnoteRef/>
      </w:r>
      <w:r>
        <w:t xml:space="preserve"> DTT is from single use DTT aliquots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D1" w:rsidRDefault="007334D1" w:rsidP="007334D1">
    <w:pPr>
      <w:pStyle w:val="Header"/>
    </w:pPr>
    <w:r>
      <w:fldChar w:fldCharType="begin"/>
    </w:r>
    <w:r>
      <w:instrText xml:space="preserve"> FILENAME </w:instrText>
    </w:r>
    <w:r>
      <w:fldChar w:fldCharType="separate"/>
    </w:r>
    <w:r>
      <w:rPr>
        <w:noProof/>
      </w:rPr>
      <w:t>END-seq.doc</w:t>
    </w:r>
    <w:r>
      <w:fldChar w:fldCharType="end"/>
    </w:r>
    <w:r>
      <w:tab/>
      <w:t>v3.0</w:t>
    </w:r>
    <w:r>
      <w:tab/>
      <w:t>Houseley lab</w:t>
    </w:r>
  </w:p>
  <w:p w:rsidR="007334D1" w:rsidRDefault="00733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68"/>
    <w:rsid w:val="00037BE5"/>
    <w:rsid w:val="000C0376"/>
    <w:rsid w:val="00176EB3"/>
    <w:rsid w:val="0018493A"/>
    <w:rsid w:val="00286FDE"/>
    <w:rsid w:val="003F45FA"/>
    <w:rsid w:val="005F702B"/>
    <w:rsid w:val="00610A3D"/>
    <w:rsid w:val="007334D1"/>
    <w:rsid w:val="00740E4A"/>
    <w:rsid w:val="00A20BC3"/>
    <w:rsid w:val="00A5207D"/>
    <w:rsid w:val="00A57BD9"/>
    <w:rsid w:val="00A76D1D"/>
    <w:rsid w:val="00B2376A"/>
    <w:rsid w:val="00BA0CA3"/>
    <w:rsid w:val="00C870F1"/>
    <w:rsid w:val="00D629B6"/>
    <w:rsid w:val="00DD45A4"/>
    <w:rsid w:val="00E65FA9"/>
    <w:rsid w:val="00E8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1431"/>
  <w15:chartTrackingRefBased/>
  <w15:docId w15:val="{B4365C1E-342E-4B59-8ACF-98C8983D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B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CA3"/>
    <w:pPr>
      <w:tabs>
        <w:tab w:val="center" w:pos="4513"/>
        <w:tab w:val="right" w:pos="9026"/>
      </w:tabs>
    </w:pPr>
  </w:style>
  <w:style w:type="character" w:customStyle="1" w:styleId="HeaderChar">
    <w:name w:val="Header Char"/>
    <w:basedOn w:val="DefaultParagraphFont"/>
    <w:link w:val="Header"/>
    <w:uiPriority w:val="99"/>
    <w:rsid w:val="00BA0CA3"/>
    <w:rPr>
      <w:rFonts w:ascii="Arial" w:hAnsi="Arial"/>
    </w:rPr>
  </w:style>
  <w:style w:type="paragraph" w:styleId="Footer">
    <w:name w:val="footer"/>
    <w:basedOn w:val="Normal"/>
    <w:link w:val="FooterChar"/>
    <w:uiPriority w:val="99"/>
    <w:unhideWhenUsed/>
    <w:rsid w:val="00BA0CA3"/>
    <w:pPr>
      <w:tabs>
        <w:tab w:val="center" w:pos="4513"/>
        <w:tab w:val="right" w:pos="9026"/>
      </w:tabs>
    </w:pPr>
  </w:style>
  <w:style w:type="character" w:customStyle="1" w:styleId="FooterChar">
    <w:name w:val="Footer Char"/>
    <w:basedOn w:val="DefaultParagraphFont"/>
    <w:link w:val="Footer"/>
    <w:uiPriority w:val="99"/>
    <w:rsid w:val="00BA0CA3"/>
    <w:rPr>
      <w:rFonts w:ascii="Arial" w:hAnsi="Arial"/>
    </w:rPr>
  </w:style>
  <w:style w:type="paragraph" w:styleId="FootnoteText">
    <w:name w:val="footnote text"/>
    <w:basedOn w:val="Normal"/>
    <w:link w:val="FootnoteTextChar"/>
    <w:rsid w:val="007334D1"/>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334D1"/>
    <w:rPr>
      <w:rFonts w:ascii="Times New Roman" w:eastAsia="Times New Roman" w:hAnsi="Times New Roman" w:cs="Times New Roman"/>
      <w:sz w:val="20"/>
      <w:szCs w:val="20"/>
      <w:lang w:eastAsia="en-GB"/>
    </w:rPr>
  </w:style>
  <w:style w:type="character" w:styleId="FootnoteReference">
    <w:name w:val="footnote reference"/>
    <w:rsid w:val="00733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3857">
      <w:bodyDiv w:val="1"/>
      <w:marLeft w:val="0"/>
      <w:marRight w:val="0"/>
      <w:marTop w:val="0"/>
      <w:marBottom w:val="0"/>
      <w:divBdr>
        <w:top w:val="none" w:sz="0" w:space="0" w:color="auto"/>
        <w:left w:val="none" w:sz="0" w:space="0" w:color="auto"/>
        <w:bottom w:val="none" w:sz="0" w:space="0" w:color="auto"/>
        <w:right w:val="none" w:sz="0" w:space="0" w:color="auto"/>
      </w:divBdr>
      <w:divsChild>
        <w:div w:id="2048488066">
          <w:marLeft w:val="0"/>
          <w:marRight w:val="0"/>
          <w:marTop w:val="0"/>
          <w:marBottom w:val="0"/>
          <w:divBdr>
            <w:top w:val="none" w:sz="0" w:space="0" w:color="auto"/>
            <w:left w:val="none" w:sz="0" w:space="0" w:color="auto"/>
            <w:bottom w:val="none" w:sz="0" w:space="0" w:color="auto"/>
            <w:right w:val="none" w:sz="0" w:space="0" w:color="auto"/>
          </w:divBdr>
        </w:div>
      </w:divsChild>
    </w:div>
    <w:div w:id="299380125">
      <w:bodyDiv w:val="1"/>
      <w:marLeft w:val="0"/>
      <w:marRight w:val="0"/>
      <w:marTop w:val="0"/>
      <w:marBottom w:val="0"/>
      <w:divBdr>
        <w:top w:val="none" w:sz="0" w:space="0" w:color="auto"/>
        <w:left w:val="none" w:sz="0" w:space="0" w:color="auto"/>
        <w:bottom w:val="none" w:sz="0" w:space="0" w:color="auto"/>
        <w:right w:val="none" w:sz="0" w:space="0" w:color="auto"/>
      </w:divBdr>
      <w:divsChild>
        <w:div w:id="125285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8DDC-2AF2-499D-8536-23E948CE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Babraham Institute</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Houseley</dc:creator>
  <cp:keywords/>
  <dc:description/>
  <cp:lastModifiedBy>Jon Houseley</cp:lastModifiedBy>
  <cp:revision>10</cp:revision>
  <dcterms:created xsi:type="dcterms:W3CDTF">2019-11-21T11:39:00Z</dcterms:created>
  <dcterms:modified xsi:type="dcterms:W3CDTF">2020-07-24T12:44:00Z</dcterms:modified>
</cp:coreProperties>
</file>